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15D" w:rsidRDefault="0077115D">
      <w:pPr>
        <w:pStyle w:val="Heading1"/>
        <w:rPr>
          <w:sz w:val="28"/>
        </w:rPr>
      </w:pPr>
      <w:r>
        <w:rPr>
          <w:sz w:val="28"/>
        </w:rPr>
        <w:t>MR KAMOLPHU PALEPHAPONG</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98"/>
      </w:tblGrid>
      <w:tr w:rsidR="0077115D">
        <w:tc>
          <w:tcPr>
            <w:tcW w:w="10098" w:type="dxa"/>
            <w:shd w:val="solid" w:color="auto" w:fill="auto"/>
          </w:tcPr>
          <w:p w:rsidR="0077115D" w:rsidRDefault="0077115D">
            <w:pPr>
              <w:rPr>
                <w:rFonts w:ascii="Tahoma" w:hAnsi="Tahoma"/>
                <w:sz w:val="10"/>
              </w:rPr>
            </w:pPr>
          </w:p>
        </w:tc>
      </w:tr>
    </w:tbl>
    <w:p w:rsidR="0077115D" w:rsidRDefault="0077115D">
      <w:pPr>
        <w:pStyle w:val="Header"/>
        <w:tabs>
          <w:tab w:val="clear" w:pos="4153"/>
          <w:tab w:val="clear" w:pos="8306"/>
        </w:tabs>
        <w:rPr>
          <w:rFonts w:ascii="Tahoma" w:hAnsi="Tahoma"/>
          <w:lang w:val="en-US"/>
        </w:rPr>
      </w:pPr>
    </w:p>
    <w:tbl>
      <w:tblPr>
        <w:tblW w:w="10098" w:type="dxa"/>
        <w:tblLayout w:type="fixed"/>
        <w:tblLook w:val="0000" w:firstRow="0" w:lastRow="0" w:firstColumn="0" w:lastColumn="0" w:noHBand="0" w:noVBand="0"/>
      </w:tblPr>
      <w:tblGrid>
        <w:gridCol w:w="2628"/>
        <w:gridCol w:w="450"/>
        <w:gridCol w:w="7020"/>
      </w:tblGrid>
      <w:tr w:rsidR="0077115D" w:rsidTr="00B3702E">
        <w:tc>
          <w:tcPr>
            <w:tcW w:w="2628" w:type="dxa"/>
          </w:tcPr>
          <w:p w:rsidR="0077115D" w:rsidRDefault="0077115D">
            <w:pPr>
              <w:rPr>
                <w:rFonts w:ascii="Tahoma" w:hAnsi="Tahoma"/>
                <w:b/>
                <w:lang w:val="en-US"/>
              </w:rPr>
            </w:pPr>
            <w:r>
              <w:rPr>
                <w:rFonts w:ascii="Tahoma" w:hAnsi="Tahoma"/>
                <w:b/>
                <w:lang w:val="en-US"/>
              </w:rPr>
              <w:t>PERSONAL INFORMATION</w:t>
            </w:r>
          </w:p>
        </w:tc>
        <w:tc>
          <w:tcPr>
            <w:tcW w:w="450" w:type="dxa"/>
          </w:tcPr>
          <w:p w:rsidR="0077115D" w:rsidRDefault="0077115D">
            <w:pPr>
              <w:rPr>
                <w:rFonts w:ascii="Tahoma" w:hAnsi="Tahoma"/>
                <w:b/>
                <w:lang w:val="en-US"/>
              </w:rPr>
            </w:pPr>
            <w:r>
              <w:rPr>
                <w:rFonts w:ascii="Tahoma" w:hAnsi="Tahoma"/>
                <w:b/>
                <w:lang w:val="en-US"/>
              </w:rPr>
              <w:t>:</w:t>
            </w:r>
          </w:p>
        </w:tc>
        <w:tc>
          <w:tcPr>
            <w:tcW w:w="7020" w:type="dxa"/>
          </w:tcPr>
          <w:p w:rsidR="007C0B59" w:rsidRDefault="009B2D19" w:rsidP="002B77CA">
            <w:pPr>
              <w:jc w:val="both"/>
              <w:rPr>
                <w:rFonts w:ascii="Tahoma" w:hAnsi="Tahoma"/>
              </w:rPr>
            </w:pPr>
            <w:r>
              <w:rPr>
                <w:rFonts w:ascii="Tahoma" w:hAnsi="Tahoma"/>
              </w:rPr>
              <w:t>Age: 4</w:t>
            </w:r>
            <w:r w:rsidR="002B77CA">
              <w:rPr>
                <w:rFonts w:ascii="Tahoma" w:hAnsi="Tahoma"/>
                <w:lang w:val="en-US"/>
              </w:rPr>
              <w:t>9</w:t>
            </w:r>
            <w:r w:rsidR="0077115D">
              <w:rPr>
                <w:rFonts w:ascii="Tahoma" w:hAnsi="Tahoma"/>
              </w:rPr>
              <w:t>, born on June 7, 1967 in Ba</w:t>
            </w:r>
            <w:r w:rsidR="00B3702E">
              <w:rPr>
                <w:rFonts w:ascii="Tahoma" w:hAnsi="Tahoma"/>
              </w:rPr>
              <w:t>ngkok. Height: 170cm.</w:t>
            </w:r>
          </w:p>
          <w:p w:rsidR="0077115D" w:rsidRDefault="00B3702E" w:rsidP="002B77CA">
            <w:pPr>
              <w:jc w:val="both"/>
              <w:rPr>
                <w:rFonts w:ascii="Tahoma" w:hAnsi="Tahoma"/>
                <w:lang w:val="en-US"/>
              </w:rPr>
            </w:pPr>
            <w:r>
              <w:rPr>
                <w:rFonts w:ascii="Tahoma" w:hAnsi="Tahoma"/>
              </w:rPr>
              <w:t>Weight: 66</w:t>
            </w:r>
            <w:r w:rsidR="0077115D">
              <w:rPr>
                <w:rFonts w:ascii="Tahoma" w:hAnsi="Tahoma"/>
              </w:rPr>
              <w:t xml:space="preserve">kg.  </w:t>
            </w:r>
            <w:r w:rsidR="002B77CA">
              <w:rPr>
                <w:rFonts w:ascii="Tahoma" w:hAnsi="Tahoma"/>
                <w:lang w:val="en-US"/>
              </w:rPr>
              <w:t>Contact phone number 02-6973585 and 01-5555591</w:t>
            </w:r>
          </w:p>
        </w:tc>
      </w:tr>
      <w:tr w:rsidR="0077115D" w:rsidTr="00B3702E">
        <w:tc>
          <w:tcPr>
            <w:tcW w:w="2628" w:type="dxa"/>
          </w:tcPr>
          <w:p w:rsidR="0077115D" w:rsidRDefault="0077115D">
            <w:pPr>
              <w:rPr>
                <w:rFonts w:ascii="Tahoma" w:hAnsi="Tahoma"/>
                <w:b/>
                <w:lang w:val="en-US"/>
              </w:rPr>
            </w:pPr>
          </w:p>
        </w:tc>
        <w:tc>
          <w:tcPr>
            <w:tcW w:w="450" w:type="dxa"/>
          </w:tcPr>
          <w:p w:rsidR="0077115D" w:rsidRDefault="0077115D">
            <w:pPr>
              <w:rPr>
                <w:rFonts w:ascii="Tahoma" w:hAnsi="Tahoma"/>
                <w:b/>
                <w:lang w:val="en-US"/>
              </w:rPr>
            </w:pPr>
          </w:p>
        </w:tc>
        <w:tc>
          <w:tcPr>
            <w:tcW w:w="7020" w:type="dxa"/>
          </w:tcPr>
          <w:p w:rsidR="0077115D" w:rsidRDefault="0077115D">
            <w:pPr>
              <w:jc w:val="both"/>
              <w:rPr>
                <w:rFonts w:ascii="Tahoma" w:hAnsi="Tahoma"/>
                <w:lang w:val="en-US"/>
              </w:rPr>
            </w:pPr>
          </w:p>
        </w:tc>
      </w:tr>
      <w:tr w:rsidR="0077115D" w:rsidTr="00B3702E">
        <w:tc>
          <w:tcPr>
            <w:tcW w:w="2628" w:type="dxa"/>
          </w:tcPr>
          <w:p w:rsidR="0077115D" w:rsidRDefault="0077115D">
            <w:pPr>
              <w:pStyle w:val="Heading1"/>
            </w:pPr>
          </w:p>
        </w:tc>
        <w:tc>
          <w:tcPr>
            <w:tcW w:w="450" w:type="dxa"/>
          </w:tcPr>
          <w:p w:rsidR="0077115D" w:rsidRDefault="0077115D">
            <w:pPr>
              <w:rPr>
                <w:rFonts w:ascii="Tahoma" w:hAnsi="Tahoma"/>
                <w:b/>
                <w:lang w:val="en-US"/>
              </w:rPr>
            </w:pPr>
          </w:p>
        </w:tc>
        <w:tc>
          <w:tcPr>
            <w:tcW w:w="7020" w:type="dxa"/>
          </w:tcPr>
          <w:p w:rsidR="0077115D" w:rsidRDefault="0077115D">
            <w:pPr>
              <w:pStyle w:val="Heading3"/>
              <w:rPr>
                <w:lang w:val="en-US"/>
              </w:rPr>
            </w:pPr>
            <w:r>
              <w:t>WORK HISTORY</w:t>
            </w:r>
          </w:p>
        </w:tc>
      </w:tr>
      <w:tr w:rsidR="0077115D" w:rsidTr="00B3702E">
        <w:tc>
          <w:tcPr>
            <w:tcW w:w="2628" w:type="dxa"/>
          </w:tcPr>
          <w:p w:rsidR="0077115D" w:rsidRDefault="0077115D">
            <w:pPr>
              <w:rPr>
                <w:rFonts w:ascii="Tahoma" w:hAnsi="Tahoma"/>
                <w:b/>
                <w:sz w:val="6"/>
                <w:lang w:val="en-US"/>
              </w:rPr>
            </w:pPr>
          </w:p>
        </w:tc>
        <w:tc>
          <w:tcPr>
            <w:tcW w:w="450" w:type="dxa"/>
          </w:tcPr>
          <w:p w:rsidR="0077115D" w:rsidRDefault="0077115D">
            <w:pPr>
              <w:rPr>
                <w:rFonts w:ascii="Tahoma" w:hAnsi="Tahoma"/>
                <w:b/>
                <w:sz w:val="6"/>
                <w:lang w:val="en-US"/>
              </w:rPr>
            </w:pPr>
          </w:p>
        </w:tc>
        <w:tc>
          <w:tcPr>
            <w:tcW w:w="7020" w:type="dxa"/>
            <w:shd w:val="solid" w:color="auto" w:fill="auto"/>
          </w:tcPr>
          <w:p w:rsidR="0077115D" w:rsidRDefault="0077115D">
            <w:pPr>
              <w:jc w:val="both"/>
              <w:rPr>
                <w:rFonts w:ascii="Tahoma" w:hAnsi="Tahoma"/>
                <w:sz w:val="6"/>
                <w:lang w:val="en-US"/>
              </w:rPr>
            </w:pPr>
          </w:p>
        </w:tc>
      </w:tr>
      <w:tr w:rsidR="0077115D" w:rsidTr="00B3702E">
        <w:tc>
          <w:tcPr>
            <w:tcW w:w="2628" w:type="dxa"/>
          </w:tcPr>
          <w:p w:rsidR="0077115D" w:rsidRDefault="0077115D">
            <w:pPr>
              <w:rPr>
                <w:rFonts w:ascii="Tahoma" w:hAnsi="Tahoma"/>
                <w:b/>
                <w:lang w:val="en-US"/>
              </w:rPr>
            </w:pPr>
          </w:p>
        </w:tc>
        <w:tc>
          <w:tcPr>
            <w:tcW w:w="450" w:type="dxa"/>
          </w:tcPr>
          <w:p w:rsidR="0077115D" w:rsidRDefault="0077115D">
            <w:pPr>
              <w:rPr>
                <w:rFonts w:ascii="Tahoma" w:hAnsi="Tahoma"/>
                <w:b/>
                <w:lang w:val="en-US"/>
              </w:rPr>
            </w:pPr>
          </w:p>
        </w:tc>
        <w:tc>
          <w:tcPr>
            <w:tcW w:w="7020" w:type="dxa"/>
          </w:tcPr>
          <w:p w:rsidR="0077115D" w:rsidRDefault="0077115D">
            <w:pPr>
              <w:jc w:val="both"/>
              <w:rPr>
                <w:rFonts w:ascii="Tahoma" w:hAnsi="Tahoma"/>
                <w:lang w:val="en-US"/>
              </w:rPr>
            </w:pPr>
          </w:p>
        </w:tc>
      </w:tr>
      <w:tr w:rsidR="0077115D" w:rsidTr="00B3702E">
        <w:tc>
          <w:tcPr>
            <w:tcW w:w="2628" w:type="dxa"/>
          </w:tcPr>
          <w:p w:rsidR="0077115D" w:rsidRDefault="0077115D">
            <w:pPr>
              <w:pStyle w:val="Heading1"/>
              <w:rPr>
                <w:lang w:val="en-AU"/>
              </w:rPr>
            </w:pPr>
            <w:r>
              <w:rPr>
                <w:lang w:val="en-AU"/>
              </w:rPr>
              <w:t>May 1993 - May 1994</w:t>
            </w:r>
          </w:p>
        </w:tc>
        <w:tc>
          <w:tcPr>
            <w:tcW w:w="450" w:type="dxa"/>
          </w:tcPr>
          <w:p w:rsidR="0077115D" w:rsidRDefault="0077115D">
            <w:pPr>
              <w:rPr>
                <w:rFonts w:ascii="Tahoma" w:hAnsi="Tahoma"/>
                <w:b/>
                <w:lang w:val="en-US"/>
              </w:rPr>
            </w:pPr>
          </w:p>
        </w:tc>
        <w:tc>
          <w:tcPr>
            <w:tcW w:w="7020" w:type="dxa"/>
          </w:tcPr>
          <w:p w:rsidR="0077115D" w:rsidRDefault="0077115D">
            <w:pPr>
              <w:pStyle w:val="Heading2"/>
            </w:pPr>
            <w:r>
              <w:t>MIRACLE-EAR COMPANY, FT. WORTH, TEXAS USA</w:t>
            </w:r>
          </w:p>
          <w:p w:rsidR="0077115D" w:rsidRDefault="0077115D">
            <w:pPr>
              <w:jc w:val="both"/>
              <w:rPr>
                <w:rFonts w:ascii="Tahoma" w:hAnsi="Tahoma"/>
                <w:lang w:val="en-US"/>
              </w:rPr>
            </w:pPr>
          </w:p>
          <w:p w:rsidR="0077115D" w:rsidRDefault="0077115D">
            <w:pPr>
              <w:pStyle w:val="Heading4"/>
            </w:pPr>
            <w:r>
              <w:t>Store Assistant Manager</w:t>
            </w:r>
          </w:p>
          <w:p w:rsidR="0077115D" w:rsidRDefault="0077115D">
            <w:pPr>
              <w:jc w:val="both"/>
              <w:rPr>
                <w:rFonts w:ascii="Tahoma" w:hAnsi="Tahoma"/>
              </w:rPr>
            </w:pPr>
            <w:r>
              <w:rPr>
                <w:rFonts w:ascii="Tahoma" w:hAnsi="Tahoma"/>
              </w:rPr>
              <w:t>Joined after completing master degree. Core responsibilities evolved in the development of strategic marketing activities for earring aid products, including implementation of the company’s operation and accounting systems.</w:t>
            </w:r>
          </w:p>
        </w:tc>
      </w:tr>
      <w:tr w:rsidR="0077115D" w:rsidTr="00B3702E">
        <w:tc>
          <w:tcPr>
            <w:tcW w:w="2628" w:type="dxa"/>
          </w:tcPr>
          <w:p w:rsidR="0077115D" w:rsidRDefault="0077115D">
            <w:pPr>
              <w:rPr>
                <w:rFonts w:ascii="Tahoma" w:hAnsi="Tahoma"/>
                <w:b/>
                <w:lang w:val="en-US"/>
              </w:rPr>
            </w:pPr>
          </w:p>
        </w:tc>
        <w:tc>
          <w:tcPr>
            <w:tcW w:w="450" w:type="dxa"/>
          </w:tcPr>
          <w:p w:rsidR="0077115D" w:rsidRDefault="0077115D">
            <w:pPr>
              <w:rPr>
                <w:rFonts w:ascii="Tahoma" w:hAnsi="Tahoma"/>
                <w:b/>
                <w:lang w:val="en-US"/>
              </w:rPr>
            </w:pPr>
          </w:p>
        </w:tc>
        <w:tc>
          <w:tcPr>
            <w:tcW w:w="7020" w:type="dxa"/>
          </w:tcPr>
          <w:p w:rsidR="0077115D" w:rsidRDefault="0077115D">
            <w:pPr>
              <w:jc w:val="both"/>
              <w:rPr>
                <w:lang w:val="en-US"/>
              </w:rPr>
            </w:pPr>
          </w:p>
        </w:tc>
      </w:tr>
      <w:tr w:rsidR="0077115D" w:rsidTr="00B3702E">
        <w:tc>
          <w:tcPr>
            <w:tcW w:w="2628" w:type="dxa"/>
          </w:tcPr>
          <w:p w:rsidR="0077115D" w:rsidRDefault="0077115D">
            <w:pPr>
              <w:pStyle w:val="Heading1"/>
              <w:rPr>
                <w:lang w:val="en-AU"/>
              </w:rPr>
            </w:pPr>
            <w:r>
              <w:rPr>
                <w:lang w:val="en-AU"/>
              </w:rPr>
              <w:t>Aug 1994 - Jan 1995</w:t>
            </w:r>
          </w:p>
        </w:tc>
        <w:tc>
          <w:tcPr>
            <w:tcW w:w="450" w:type="dxa"/>
          </w:tcPr>
          <w:p w:rsidR="0077115D" w:rsidRDefault="0077115D">
            <w:pPr>
              <w:rPr>
                <w:rFonts w:ascii="Tahoma" w:hAnsi="Tahoma"/>
                <w:b/>
                <w:lang w:val="en-US"/>
              </w:rPr>
            </w:pPr>
          </w:p>
        </w:tc>
        <w:tc>
          <w:tcPr>
            <w:tcW w:w="7020" w:type="dxa"/>
          </w:tcPr>
          <w:p w:rsidR="0077115D" w:rsidRDefault="0077115D">
            <w:pPr>
              <w:pStyle w:val="Heading2"/>
            </w:pPr>
            <w:r>
              <w:t>SIAM NCS CO., LTD.</w:t>
            </w:r>
          </w:p>
          <w:p w:rsidR="0077115D" w:rsidRDefault="0077115D">
            <w:pPr>
              <w:pStyle w:val="BodyText"/>
              <w:rPr>
                <w:rFonts w:ascii="Tahoma" w:hAnsi="Tahoma"/>
              </w:rPr>
            </w:pPr>
            <w:r>
              <w:rPr>
                <w:rFonts w:ascii="Tahoma" w:hAnsi="Tahoma"/>
              </w:rPr>
              <w:t>A hire purchase company presently known as Aeon Thana Sinsap (Thailand) Public Co Ltd.</w:t>
            </w:r>
          </w:p>
          <w:p w:rsidR="0077115D" w:rsidRDefault="0077115D">
            <w:pPr>
              <w:jc w:val="both"/>
              <w:rPr>
                <w:rFonts w:ascii="Tahoma" w:hAnsi="Tahoma"/>
                <w:b/>
                <w:u w:val="single"/>
                <w:lang w:val="en-US"/>
              </w:rPr>
            </w:pPr>
          </w:p>
          <w:p w:rsidR="0077115D" w:rsidRDefault="0077115D">
            <w:pPr>
              <w:pStyle w:val="Heading3"/>
              <w:jc w:val="left"/>
              <w:rPr>
                <w:rFonts w:ascii="Tahoma" w:hAnsi="Tahoma"/>
                <w:sz w:val="22"/>
              </w:rPr>
            </w:pPr>
            <w:r>
              <w:rPr>
                <w:rFonts w:ascii="Tahoma" w:hAnsi="Tahoma"/>
                <w:sz w:val="22"/>
              </w:rPr>
              <w:t>Marketing Executive-Hire Purchase</w:t>
            </w:r>
            <w:r>
              <w:rPr>
                <w:rFonts w:ascii="Tahoma" w:hAnsi="Tahoma"/>
                <w:b w:val="0"/>
                <w:sz w:val="22"/>
              </w:rPr>
              <w:t xml:space="preserve"> </w:t>
            </w:r>
            <w:r>
              <w:rPr>
                <w:rFonts w:ascii="Tahoma" w:hAnsi="Tahoma"/>
                <w:sz w:val="22"/>
              </w:rPr>
              <w:t xml:space="preserve">Business </w:t>
            </w:r>
          </w:p>
          <w:p w:rsidR="0077115D" w:rsidRDefault="0077115D">
            <w:pPr>
              <w:jc w:val="both"/>
              <w:rPr>
                <w:rFonts w:ascii="Tahoma" w:hAnsi="Tahoma"/>
              </w:rPr>
            </w:pPr>
            <w:r>
              <w:rPr>
                <w:rFonts w:ascii="Tahoma" w:hAnsi="Tahoma"/>
              </w:rPr>
              <w:t>Worked as part of the pioneering team that was involved in the development, formation and implementation of the company’</w:t>
            </w:r>
            <w:r w:rsidR="009B2D19">
              <w:rPr>
                <w:rFonts w:ascii="Tahoma" w:hAnsi="Tahoma"/>
              </w:rPr>
              <w:t xml:space="preserve">s first hire purchase business - </w:t>
            </w:r>
            <w:r>
              <w:rPr>
                <w:rFonts w:ascii="Tahoma" w:hAnsi="Tahoma"/>
              </w:rPr>
              <w:t>home appliance, office automation equipment, mobile phone and computer, home furniture, musical instrument, etc.</w:t>
            </w:r>
          </w:p>
          <w:p w:rsidR="0077115D" w:rsidRDefault="0077115D">
            <w:pPr>
              <w:jc w:val="both"/>
              <w:rPr>
                <w:rFonts w:ascii="Tahoma" w:hAnsi="Tahoma"/>
                <w:lang w:val="en-US"/>
              </w:rPr>
            </w:pPr>
          </w:p>
          <w:p w:rsidR="0077115D" w:rsidRDefault="0077115D">
            <w:pPr>
              <w:jc w:val="both"/>
              <w:rPr>
                <w:rFonts w:ascii="Tahoma" w:hAnsi="Tahoma"/>
              </w:rPr>
            </w:pPr>
            <w:r>
              <w:rPr>
                <w:rFonts w:ascii="Tahoma" w:hAnsi="Tahoma"/>
              </w:rPr>
              <w:t>Developed main channel of the hire purchase business by establishing and building up relations with dealers’ nationwide. Increased sales volume through aggressive approach and negotiation with various dealers as new business partners.  Provided / detailed company’s product / services as well as outlined benefits of the hire purchase operations in general.</w:t>
            </w:r>
          </w:p>
          <w:p w:rsidR="0077115D" w:rsidRDefault="0077115D">
            <w:pPr>
              <w:jc w:val="both"/>
              <w:rPr>
                <w:rFonts w:ascii="Tahoma" w:hAnsi="Tahoma"/>
                <w:lang w:val="en-US"/>
              </w:rPr>
            </w:pPr>
          </w:p>
          <w:p w:rsidR="0077115D" w:rsidRDefault="0077115D">
            <w:pPr>
              <w:jc w:val="both"/>
              <w:rPr>
                <w:rFonts w:ascii="Tahoma" w:hAnsi="Tahoma"/>
              </w:rPr>
            </w:pPr>
            <w:r>
              <w:rPr>
                <w:rFonts w:ascii="Tahoma" w:hAnsi="Tahoma"/>
              </w:rPr>
              <w:t>Reported to the Marketing Manager.</w:t>
            </w:r>
          </w:p>
        </w:tc>
      </w:tr>
      <w:tr w:rsidR="0077115D" w:rsidTr="00B3702E">
        <w:tc>
          <w:tcPr>
            <w:tcW w:w="2628" w:type="dxa"/>
          </w:tcPr>
          <w:p w:rsidR="0077115D" w:rsidRDefault="0077115D">
            <w:pPr>
              <w:rPr>
                <w:rFonts w:ascii="Tahoma" w:hAnsi="Tahoma"/>
                <w:b/>
                <w:lang w:val="en-US"/>
              </w:rPr>
            </w:pPr>
          </w:p>
        </w:tc>
        <w:tc>
          <w:tcPr>
            <w:tcW w:w="450" w:type="dxa"/>
          </w:tcPr>
          <w:p w:rsidR="0077115D" w:rsidRDefault="0077115D">
            <w:pPr>
              <w:rPr>
                <w:rFonts w:ascii="Tahoma" w:hAnsi="Tahoma"/>
                <w:b/>
                <w:lang w:val="en-US"/>
              </w:rPr>
            </w:pPr>
          </w:p>
        </w:tc>
        <w:tc>
          <w:tcPr>
            <w:tcW w:w="7020" w:type="dxa"/>
          </w:tcPr>
          <w:p w:rsidR="0077115D" w:rsidRDefault="0077115D">
            <w:pPr>
              <w:jc w:val="both"/>
              <w:rPr>
                <w:lang w:val="en-US"/>
              </w:rPr>
            </w:pPr>
          </w:p>
        </w:tc>
      </w:tr>
      <w:tr w:rsidR="0077115D" w:rsidTr="00B3702E">
        <w:tc>
          <w:tcPr>
            <w:tcW w:w="2628" w:type="dxa"/>
          </w:tcPr>
          <w:p w:rsidR="0077115D" w:rsidRDefault="0077115D">
            <w:pPr>
              <w:pStyle w:val="Heading1"/>
              <w:rPr>
                <w:lang w:val="en-AU"/>
              </w:rPr>
            </w:pPr>
            <w:r>
              <w:rPr>
                <w:lang w:val="en-AU"/>
              </w:rPr>
              <w:t>Feb 1995 - Feb 1996</w:t>
            </w:r>
          </w:p>
        </w:tc>
        <w:tc>
          <w:tcPr>
            <w:tcW w:w="450" w:type="dxa"/>
          </w:tcPr>
          <w:p w:rsidR="0077115D" w:rsidRDefault="0077115D">
            <w:pPr>
              <w:rPr>
                <w:rFonts w:ascii="Tahoma" w:hAnsi="Tahoma"/>
                <w:b/>
                <w:lang w:val="en-US"/>
              </w:rPr>
            </w:pPr>
          </w:p>
        </w:tc>
        <w:tc>
          <w:tcPr>
            <w:tcW w:w="7020" w:type="dxa"/>
          </w:tcPr>
          <w:p w:rsidR="0077115D" w:rsidRDefault="0077115D">
            <w:pPr>
              <w:pStyle w:val="Heading2"/>
            </w:pPr>
            <w:r>
              <w:t>GE CAPITAL (THAILAND) CO., LTD.</w:t>
            </w:r>
          </w:p>
          <w:p w:rsidR="0077115D" w:rsidRDefault="0077115D">
            <w:pPr>
              <w:jc w:val="both"/>
              <w:rPr>
                <w:rFonts w:ascii="Tahoma" w:hAnsi="Tahoma"/>
                <w:b/>
                <w:u w:val="single"/>
                <w:lang w:val="en-US"/>
              </w:rPr>
            </w:pPr>
          </w:p>
          <w:p w:rsidR="0077115D" w:rsidRDefault="0077115D">
            <w:pPr>
              <w:pStyle w:val="Heading3"/>
              <w:jc w:val="left"/>
              <w:rPr>
                <w:rFonts w:ascii="Tahoma" w:hAnsi="Tahoma"/>
                <w:sz w:val="22"/>
              </w:rPr>
            </w:pPr>
            <w:r>
              <w:rPr>
                <w:rFonts w:ascii="Tahoma" w:hAnsi="Tahoma"/>
                <w:sz w:val="22"/>
              </w:rPr>
              <w:t>Business Development Senior Supervisor</w:t>
            </w:r>
          </w:p>
          <w:p w:rsidR="0077115D" w:rsidRDefault="0077115D">
            <w:pPr>
              <w:jc w:val="both"/>
              <w:rPr>
                <w:rFonts w:ascii="Tahoma" w:hAnsi="Tahoma"/>
              </w:rPr>
            </w:pPr>
            <w:r>
              <w:rPr>
                <w:rFonts w:ascii="Tahoma" w:hAnsi="Tahoma"/>
              </w:rPr>
              <w:t>Similar to Siam NCS, at GE, was also involved in the initial setting up of the company’s entry in the hire purchase.</w:t>
            </w:r>
          </w:p>
        </w:tc>
      </w:tr>
      <w:tr w:rsidR="0077115D" w:rsidTr="00B3702E">
        <w:tc>
          <w:tcPr>
            <w:tcW w:w="2628" w:type="dxa"/>
          </w:tcPr>
          <w:p w:rsidR="0077115D" w:rsidRDefault="0077115D">
            <w:pPr>
              <w:rPr>
                <w:rFonts w:ascii="Tahoma" w:hAnsi="Tahoma"/>
                <w:b/>
                <w:lang w:val="en-US"/>
              </w:rPr>
            </w:pPr>
          </w:p>
        </w:tc>
        <w:tc>
          <w:tcPr>
            <w:tcW w:w="450" w:type="dxa"/>
          </w:tcPr>
          <w:p w:rsidR="0077115D" w:rsidRDefault="0077115D">
            <w:pPr>
              <w:rPr>
                <w:rFonts w:ascii="Tahoma" w:hAnsi="Tahoma"/>
                <w:b/>
                <w:lang w:val="en-US"/>
              </w:rPr>
            </w:pPr>
          </w:p>
        </w:tc>
        <w:tc>
          <w:tcPr>
            <w:tcW w:w="7020" w:type="dxa"/>
          </w:tcPr>
          <w:p w:rsidR="0077115D" w:rsidRDefault="0077115D">
            <w:pPr>
              <w:jc w:val="both"/>
              <w:rPr>
                <w:lang w:val="en-US"/>
              </w:rPr>
            </w:pPr>
          </w:p>
        </w:tc>
      </w:tr>
      <w:tr w:rsidR="0077115D" w:rsidTr="00B3702E">
        <w:tc>
          <w:tcPr>
            <w:tcW w:w="2628" w:type="dxa"/>
          </w:tcPr>
          <w:p w:rsidR="0077115D" w:rsidRDefault="0077115D">
            <w:pPr>
              <w:rPr>
                <w:rFonts w:ascii="Tahoma" w:hAnsi="Tahoma"/>
                <w:b/>
                <w:lang w:val="en-US"/>
              </w:rPr>
            </w:pPr>
          </w:p>
        </w:tc>
        <w:tc>
          <w:tcPr>
            <w:tcW w:w="450" w:type="dxa"/>
          </w:tcPr>
          <w:p w:rsidR="0077115D" w:rsidRDefault="0077115D">
            <w:pPr>
              <w:rPr>
                <w:rFonts w:ascii="Tahoma" w:hAnsi="Tahoma"/>
                <w:b/>
                <w:lang w:val="en-US"/>
              </w:rPr>
            </w:pPr>
          </w:p>
        </w:tc>
        <w:tc>
          <w:tcPr>
            <w:tcW w:w="7020" w:type="dxa"/>
          </w:tcPr>
          <w:p w:rsidR="0077115D" w:rsidRDefault="0077115D">
            <w:pPr>
              <w:jc w:val="both"/>
              <w:rPr>
                <w:rFonts w:ascii="Tahoma" w:hAnsi="Tahoma"/>
              </w:rPr>
            </w:pPr>
            <w:r>
              <w:rPr>
                <w:rFonts w:ascii="Tahoma" w:hAnsi="Tahoma"/>
              </w:rPr>
              <w:t>Developed, analysed and evaluated the policy of the company in the starting up of the hire purchase business. Was involved in the development of hire purchase business structure, from product to operational procedures, the design of the application form, presentation manual, etc.</w:t>
            </w:r>
          </w:p>
          <w:p w:rsidR="0077115D" w:rsidRDefault="0077115D">
            <w:pPr>
              <w:jc w:val="both"/>
              <w:rPr>
                <w:rFonts w:ascii="Tahoma" w:hAnsi="Tahoma"/>
                <w:lang w:val="en-US"/>
              </w:rPr>
            </w:pPr>
          </w:p>
          <w:p w:rsidR="0077115D" w:rsidRDefault="0077115D">
            <w:pPr>
              <w:jc w:val="both"/>
              <w:rPr>
                <w:rFonts w:ascii="Tahoma" w:hAnsi="Tahoma"/>
              </w:rPr>
            </w:pPr>
            <w:r>
              <w:rPr>
                <w:rFonts w:ascii="Tahoma" w:hAnsi="Tahoma"/>
              </w:rPr>
              <w:t xml:space="preserve">Organized and focused numerous process improvements teams to assess the company target.  Planned and executed the consolidation marketing strategies in both marketing and promotion scheme.  </w:t>
            </w:r>
          </w:p>
        </w:tc>
      </w:tr>
      <w:tr w:rsidR="0077115D" w:rsidTr="00B3702E">
        <w:tc>
          <w:tcPr>
            <w:tcW w:w="2628" w:type="dxa"/>
          </w:tcPr>
          <w:p w:rsidR="0077115D" w:rsidRDefault="0077115D">
            <w:pPr>
              <w:rPr>
                <w:rFonts w:ascii="Tahoma" w:hAnsi="Tahoma"/>
                <w:b/>
                <w:lang w:val="en-US"/>
              </w:rPr>
            </w:pPr>
          </w:p>
        </w:tc>
        <w:tc>
          <w:tcPr>
            <w:tcW w:w="450" w:type="dxa"/>
          </w:tcPr>
          <w:p w:rsidR="0077115D" w:rsidRDefault="0077115D">
            <w:pPr>
              <w:rPr>
                <w:rFonts w:ascii="Tahoma" w:hAnsi="Tahoma"/>
                <w:b/>
                <w:lang w:val="en-US"/>
              </w:rPr>
            </w:pPr>
          </w:p>
        </w:tc>
        <w:tc>
          <w:tcPr>
            <w:tcW w:w="7020" w:type="dxa"/>
          </w:tcPr>
          <w:p w:rsidR="0077115D" w:rsidRDefault="0077115D">
            <w:pPr>
              <w:jc w:val="both"/>
              <w:rPr>
                <w:rFonts w:ascii="Tahoma" w:hAnsi="Tahoma"/>
              </w:rPr>
            </w:pPr>
            <w:r>
              <w:rPr>
                <w:rFonts w:ascii="Tahoma" w:hAnsi="Tahoma"/>
              </w:rPr>
              <w:t xml:space="preserve">Acquired new dealers with aggressive strategies and interfaced all problems.  Served and supported the customer’s needs. Also shared hire purchase knowledge to new dealers and staffs. </w:t>
            </w:r>
          </w:p>
          <w:p w:rsidR="0077115D" w:rsidRDefault="0077115D">
            <w:pPr>
              <w:jc w:val="both"/>
              <w:rPr>
                <w:rFonts w:ascii="Tahoma" w:hAnsi="Tahoma"/>
                <w:lang w:val="en-US"/>
              </w:rPr>
            </w:pPr>
          </w:p>
          <w:p w:rsidR="0077115D" w:rsidRDefault="0077115D">
            <w:pPr>
              <w:jc w:val="both"/>
              <w:rPr>
                <w:rFonts w:ascii="Tahoma" w:hAnsi="Tahoma"/>
              </w:rPr>
            </w:pPr>
            <w:r>
              <w:rPr>
                <w:rFonts w:ascii="Tahoma" w:hAnsi="Tahoma"/>
              </w:rPr>
              <w:t>Was also involved in the modification of the company’s hire purchase software and consulted on various changes necessary to support the overall operation procedures of the business.</w:t>
            </w:r>
          </w:p>
          <w:p w:rsidR="0077115D" w:rsidRDefault="0077115D">
            <w:pPr>
              <w:jc w:val="both"/>
            </w:pPr>
          </w:p>
        </w:tc>
      </w:tr>
      <w:tr w:rsidR="0077115D" w:rsidTr="00B3702E">
        <w:tc>
          <w:tcPr>
            <w:tcW w:w="2628" w:type="dxa"/>
          </w:tcPr>
          <w:p w:rsidR="0077115D" w:rsidRDefault="0077115D">
            <w:pPr>
              <w:rPr>
                <w:rFonts w:ascii="Tahoma" w:hAnsi="Tahoma"/>
                <w:b/>
                <w:lang w:val="en-US"/>
              </w:rPr>
            </w:pPr>
          </w:p>
        </w:tc>
        <w:tc>
          <w:tcPr>
            <w:tcW w:w="450" w:type="dxa"/>
          </w:tcPr>
          <w:p w:rsidR="0077115D" w:rsidRDefault="0077115D">
            <w:pPr>
              <w:rPr>
                <w:rFonts w:ascii="Tahoma" w:hAnsi="Tahoma"/>
                <w:b/>
                <w:lang w:val="en-US"/>
              </w:rPr>
            </w:pPr>
          </w:p>
        </w:tc>
        <w:tc>
          <w:tcPr>
            <w:tcW w:w="7020" w:type="dxa"/>
          </w:tcPr>
          <w:p w:rsidR="0077115D" w:rsidRDefault="0077115D">
            <w:pPr>
              <w:jc w:val="both"/>
              <w:rPr>
                <w:lang w:val="en-US"/>
              </w:rPr>
            </w:pPr>
          </w:p>
        </w:tc>
      </w:tr>
      <w:tr w:rsidR="0077115D" w:rsidTr="00B3702E">
        <w:tc>
          <w:tcPr>
            <w:tcW w:w="2628" w:type="dxa"/>
          </w:tcPr>
          <w:p w:rsidR="0077115D" w:rsidRDefault="0077115D">
            <w:pPr>
              <w:pStyle w:val="Heading1"/>
            </w:pPr>
            <w:r>
              <w:rPr>
                <w:lang w:val="en-AU"/>
              </w:rPr>
              <w:t>Mar 1996 - Jan 2002</w:t>
            </w:r>
          </w:p>
        </w:tc>
        <w:tc>
          <w:tcPr>
            <w:tcW w:w="450" w:type="dxa"/>
          </w:tcPr>
          <w:p w:rsidR="0077115D" w:rsidRDefault="0077115D">
            <w:pPr>
              <w:rPr>
                <w:rFonts w:ascii="Tahoma" w:hAnsi="Tahoma"/>
                <w:b/>
                <w:lang w:val="en-US"/>
              </w:rPr>
            </w:pPr>
          </w:p>
        </w:tc>
        <w:tc>
          <w:tcPr>
            <w:tcW w:w="7020" w:type="dxa"/>
          </w:tcPr>
          <w:p w:rsidR="0077115D" w:rsidRDefault="0077115D">
            <w:pPr>
              <w:pStyle w:val="Heading2"/>
            </w:pPr>
            <w:r>
              <w:t>AEON THANA SINSAP (THAILAND) PUBLIC CO., LTD.</w:t>
            </w:r>
          </w:p>
          <w:p w:rsidR="0077115D" w:rsidRDefault="0077115D">
            <w:pPr>
              <w:pStyle w:val="BodyText"/>
              <w:rPr>
                <w:rFonts w:ascii="Tahoma" w:hAnsi="Tahoma"/>
              </w:rPr>
            </w:pPr>
            <w:r>
              <w:rPr>
                <w:rFonts w:ascii="Tahoma" w:hAnsi="Tahoma"/>
              </w:rPr>
              <w:t>Hire Purchase and retail financing business</w:t>
            </w:r>
          </w:p>
          <w:p w:rsidR="0077115D" w:rsidRDefault="0077115D">
            <w:pPr>
              <w:jc w:val="both"/>
              <w:rPr>
                <w:rFonts w:ascii="Tahoma" w:hAnsi="Tahoma"/>
                <w:lang w:val="en-US"/>
              </w:rPr>
            </w:pPr>
          </w:p>
          <w:p w:rsidR="0077115D" w:rsidRDefault="0077115D">
            <w:pPr>
              <w:jc w:val="both"/>
              <w:rPr>
                <w:rFonts w:ascii="Tahoma" w:hAnsi="Tahoma"/>
                <w:lang w:val="en-US"/>
              </w:rPr>
            </w:pPr>
            <w:r>
              <w:rPr>
                <w:rFonts w:ascii="Tahoma" w:hAnsi="Tahoma"/>
                <w:b/>
                <w:i/>
              </w:rPr>
              <w:t>Marketing Manager</w:t>
            </w:r>
          </w:p>
          <w:p w:rsidR="0077115D" w:rsidRDefault="0077115D">
            <w:pPr>
              <w:pStyle w:val="BodyText"/>
              <w:rPr>
                <w:rFonts w:ascii="Tahoma" w:hAnsi="Tahoma"/>
                <w:lang w:val="en-AU"/>
              </w:rPr>
            </w:pPr>
            <w:r>
              <w:rPr>
                <w:rFonts w:ascii="Tahoma" w:hAnsi="Tahoma"/>
                <w:lang w:val="en-AU"/>
              </w:rPr>
              <w:t xml:space="preserve">In year 1996, developed the strategies for hire purchase business. </w:t>
            </w:r>
          </w:p>
          <w:p w:rsidR="0077115D" w:rsidRDefault="0077115D">
            <w:pPr>
              <w:pStyle w:val="BodyText"/>
              <w:rPr>
                <w:rFonts w:ascii="Tahoma" w:hAnsi="Tahoma"/>
                <w:lang w:val="en-AU"/>
              </w:rPr>
            </w:pPr>
          </w:p>
          <w:p w:rsidR="0077115D" w:rsidRDefault="0077115D">
            <w:pPr>
              <w:pStyle w:val="BodyText"/>
              <w:rPr>
                <w:rFonts w:ascii="Tahoma" w:hAnsi="Tahoma"/>
              </w:rPr>
            </w:pPr>
            <w:r>
              <w:rPr>
                <w:rFonts w:ascii="Tahoma" w:hAnsi="Tahoma"/>
                <w:lang w:val="en-AU"/>
              </w:rPr>
              <w:t>Was first involved in the development of the company’s credit card business, through association with retail outlets such as Thai Daimaru</w:t>
            </w:r>
            <w:r>
              <w:rPr>
                <w:rFonts w:ascii="Tahoma" w:hAnsi="Tahoma"/>
              </w:rPr>
              <w:t xml:space="preserve">, </w:t>
            </w:r>
            <w:r>
              <w:rPr>
                <w:rFonts w:ascii="Tahoma" w:hAnsi="Tahoma"/>
                <w:lang w:val="en-AU"/>
              </w:rPr>
              <w:t xml:space="preserve">Jusco, </w:t>
            </w:r>
            <w:proofErr w:type="spellStart"/>
            <w:r>
              <w:rPr>
                <w:rFonts w:ascii="Tahoma" w:hAnsi="Tahoma"/>
                <w:lang w:val="en-AU"/>
              </w:rPr>
              <w:t>Tanghuaseng</w:t>
            </w:r>
            <w:proofErr w:type="spellEnd"/>
            <w:r>
              <w:rPr>
                <w:rFonts w:ascii="Tahoma" w:hAnsi="Tahoma"/>
              </w:rPr>
              <w:t xml:space="preserve"> and The Mall.</w:t>
            </w:r>
          </w:p>
          <w:p w:rsidR="0077115D" w:rsidRDefault="0077115D">
            <w:pPr>
              <w:jc w:val="both"/>
              <w:rPr>
                <w:rFonts w:ascii="Tahoma" w:hAnsi="Tahoma"/>
                <w:lang w:val="en-US"/>
              </w:rPr>
            </w:pPr>
          </w:p>
          <w:p w:rsidR="0077115D" w:rsidRDefault="0077115D">
            <w:pPr>
              <w:pStyle w:val="BodyText2"/>
              <w:rPr>
                <w:rFonts w:ascii="Tahoma" w:hAnsi="Tahoma"/>
                <w:b w:val="0"/>
              </w:rPr>
            </w:pPr>
            <w:r>
              <w:rPr>
                <w:rFonts w:ascii="Tahoma" w:hAnsi="Tahoma"/>
                <w:b w:val="0"/>
              </w:rPr>
              <w:t xml:space="preserve">Was responsible for setting up the entire marketing structures of the credit card business. Started up, developed and implemented credit card business in term of business development such as the design of the credit card functions and benefits, pricing structures, the application forms, handbooks, and appropriate promotion tools.  </w:t>
            </w:r>
          </w:p>
          <w:p w:rsidR="0077115D" w:rsidRDefault="0077115D">
            <w:pPr>
              <w:pStyle w:val="BodyText2"/>
              <w:rPr>
                <w:rFonts w:ascii="Tahoma" w:hAnsi="Tahoma"/>
                <w:b w:val="0"/>
              </w:rPr>
            </w:pPr>
          </w:p>
          <w:p w:rsidR="0077115D" w:rsidRDefault="009B2D19">
            <w:pPr>
              <w:jc w:val="both"/>
              <w:rPr>
                <w:rFonts w:ascii="Tahoma" w:hAnsi="Tahoma"/>
              </w:rPr>
            </w:pPr>
            <w:r>
              <w:rPr>
                <w:rFonts w:ascii="Tahoma" w:hAnsi="Tahoma"/>
              </w:rPr>
              <w:t>Encouraged the convert</w:t>
            </w:r>
            <w:r w:rsidR="0077115D">
              <w:rPr>
                <w:rFonts w:ascii="Tahoma" w:hAnsi="Tahoma"/>
              </w:rPr>
              <w:t>ing of store member cards to hold Aeon credit card in place, the structure of customer service and authorization process, as well as being instrumental in the credit card recruitment campaigns and joint promotion schemes with various discount shops.</w:t>
            </w:r>
          </w:p>
        </w:tc>
      </w:tr>
      <w:tr w:rsidR="0077115D" w:rsidTr="00B3702E">
        <w:tc>
          <w:tcPr>
            <w:tcW w:w="2628" w:type="dxa"/>
          </w:tcPr>
          <w:p w:rsidR="0077115D" w:rsidRDefault="0077115D">
            <w:pPr>
              <w:rPr>
                <w:rFonts w:ascii="Tahoma" w:hAnsi="Tahoma"/>
                <w:b/>
                <w:lang w:val="en-US"/>
              </w:rPr>
            </w:pPr>
          </w:p>
        </w:tc>
        <w:tc>
          <w:tcPr>
            <w:tcW w:w="450" w:type="dxa"/>
          </w:tcPr>
          <w:p w:rsidR="0077115D" w:rsidRDefault="0077115D">
            <w:pPr>
              <w:rPr>
                <w:rFonts w:ascii="Tahoma" w:hAnsi="Tahoma"/>
                <w:b/>
                <w:lang w:val="en-US"/>
              </w:rPr>
            </w:pPr>
          </w:p>
        </w:tc>
        <w:tc>
          <w:tcPr>
            <w:tcW w:w="7020" w:type="dxa"/>
          </w:tcPr>
          <w:p w:rsidR="0077115D" w:rsidRDefault="0077115D">
            <w:pPr>
              <w:jc w:val="both"/>
              <w:rPr>
                <w:lang w:val="en-US"/>
              </w:rPr>
            </w:pPr>
          </w:p>
        </w:tc>
      </w:tr>
      <w:tr w:rsidR="0077115D" w:rsidTr="00B3702E">
        <w:tc>
          <w:tcPr>
            <w:tcW w:w="2628" w:type="dxa"/>
          </w:tcPr>
          <w:p w:rsidR="0077115D" w:rsidRDefault="0077115D">
            <w:pPr>
              <w:rPr>
                <w:rFonts w:ascii="Tahoma" w:hAnsi="Tahoma"/>
                <w:b/>
                <w:lang w:val="en-US"/>
              </w:rPr>
            </w:pPr>
          </w:p>
        </w:tc>
        <w:tc>
          <w:tcPr>
            <w:tcW w:w="450" w:type="dxa"/>
          </w:tcPr>
          <w:p w:rsidR="0077115D" w:rsidRDefault="0077115D">
            <w:pPr>
              <w:rPr>
                <w:rFonts w:ascii="Tahoma" w:hAnsi="Tahoma"/>
                <w:b/>
                <w:lang w:val="en-US"/>
              </w:rPr>
            </w:pPr>
          </w:p>
        </w:tc>
        <w:tc>
          <w:tcPr>
            <w:tcW w:w="7020" w:type="dxa"/>
          </w:tcPr>
          <w:p w:rsidR="0077115D" w:rsidRDefault="0077115D">
            <w:pPr>
              <w:jc w:val="both"/>
              <w:rPr>
                <w:rFonts w:ascii="Tahoma" w:hAnsi="Tahoma"/>
              </w:rPr>
            </w:pPr>
            <w:r>
              <w:rPr>
                <w:rFonts w:ascii="Tahoma" w:hAnsi="Tahoma"/>
                <w:b/>
                <w:i/>
              </w:rPr>
              <w:t>Assistant Vice President - Credit Operation Dept. and Customer Services Dept.</w:t>
            </w:r>
            <w:r>
              <w:rPr>
                <w:rFonts w:ascii="Tahoma" w:hAnsi="Tahoma"/>
              </w:rPr>
              <w:t xml:space="preserve"> </w:t>
            </w:r>
          </w:p>
          <w:p w:rsidR="0077115D" w:rsidRDefault="00683505" w:rsidP="00683505">
            <w:pPr>
              <w:jc w:val="both"/>
              <w:rPr>
                <w:rFonts w:ascii="Tahoma" w:hAnsi="Tahoma"/>
              </w:rPr>
            </w:pPr>
            <w:r>
              <w:rPr>
                <w:rFonts w:ascii="Tahoma" w:hAnsi="Tahoma"/>
              </w:rPr>
              <w:t>In year 1998, r</w:t>
            </w:r>
            <w:r w:rsidR="0077115D">
              <w:rPr>
                <w:rFonts w:ascii="Tahoma" w:hAnsi="Tahoma"/>
              </w:rPr>
              <w:t>eports to the Managing Director and supervises more than 300 personnel in the overall operations of the credit control and customer services, both in the Head Office and 10 branches in Bangkok and 25 branches in up-country.</w:t>
            </w:r>
          </w:p>
        </w:tc>
      </w:tr>
      <w:tr w:rsidR="0077115D" w:rsidTr="00B3702E">
        <w:tc>
          <w:tcPr>
            <w:tcW w:w="2628" w:type="dxa"/>
          </w:tcPr>
          <w:p w:rsidR="0077115D" w:rsidRDefault="0077115D">
            <w:pPr>
              <w:rPr>
                <w:rFonts w:ascii="Tahoma" w:hAnsi="Tahoma"/>
                <w:b/>
                <w:lang w:val="en-US"/>
              </w:rPr>
            </w:pPr>
          </w:p>
        </w:tc>
        <w:tc>
          <w:tcPr>
            <w:tcW w:w="450" w:type="dxa"/>
          </w:tcPr>
          <w:p w:rsidR="0077115D" w:rsidRDefault="0077115D">
            <w:pPr>
              <w:rPr>
                <w:rFonts w:ascii="Tahoma" w:hAnsi="Tahoma"/>
                <w:b/>
                <w:lang w:val="en-US"/>
              </w:rPr>
            </w:pPr>
          </w:p>
        </w:tc>
        <w:tc>
          <w:tcPr>
            <w:tcW w:w="7020" w:type="dxa"/>
          </w:tcPr>
          <w:p w:rsidR="0077115D" w:rsidRDefault="0077115D">
            <w:pPr>
              <w:jc w:val="both"/>
              <w:rPr>
                <w:lang w:val="en-US"/>
              </w:rPr>
            </w:pPr>
          </w:p>
        </w:tc>
      </w:tr>
      <w:tr w:rsidR="0077115D" w:rsidTr="00B3702E">
        <w:tc>
          <w:tcPr>
            <w:tcW w:w="2628" w:type="dxa"/>
          </w:tcPr>
          <w:p w:rsidR="0077115D" w:rsidRDefault="0077115D">
            <w:pPr>
              <w:rPr>
                <w:rFonts w:ascii="Tahoma" w:hAnsi="Tahoma"/>
                <w:b/>
                <w:lang w:val="en-US"/>
              </w:rPr>
            </w:pPr>
          </w:p>
        </w:tc>
        <w:tc>
          <w:tcPr>
            <w:tcW w:w="450" w:type="dxa"/>
          </w:tcPr>
          <w:p w:rsidR="0077115D" w:rsidRDefault="0077115D">
            <w:pPr>
              <w:rPr>
                <w:rFonts w:ascii="Tahoma" w:hAnsi="Tahoma"/>
                <w:b/>
                <w:lang w:val="en-US"/>
              </w:rPr>
            </w:pPr>
          </w:p>
        </w:tc>
        <w:tc>
          <w:tcPr>
            <w:tcW w:w="7020" w:type="dxa"/>
          </w:tcPr>
          <w:p w:rsidR="0077115D" w:rsidRDefault="0077115D">
            <w:pPr>
              <w:pStyle w:val="BodyText"/>
              <w:rPr>
                <w:rFonts w:ascii="Tahoma" w:hAnsi="Tahoma"/>
              </w:rPr>
            </w:pPr>
            <w:r>
              <w:rPr>
                <w:rFonts w:ascii="Tahoma" w:hAnsi="Tahoma"/>
              </w:rPr>
              <w:t>Major responsibilities were focused on assuring quality of credit control were in place on all of the company’s products and services namely:</w:t>
            </w:r>
          </w:p>
          <w:p w:rsidR="0077115D" w:rsidRDefault="0077115D">
            <w:pPr>
              <w:numPr>
                <w:ilvl w:val="0"/>
                <w:numId w:val="25"/>
              </w:numPr>
              <w:jc w:val="both"/>
              <w:rPr>
                <w:rFonts w:ascii="Tahoma" w:hAnsi="Tahoma"/>
                <w:b/>
                <w:i/>
              </w:rPr>
            </w:pPr>
            <w:r>
              <w:rPr>
                <w:rFonts w:ascii="Tahoma" w:hAnsi="Tahoma"/>
                <w:b/>
                <w:i/>
              </w:rPr>
              <w:t>Hire Purchase</w:t>
            </w:r>
          </w:p>
          <w:p w:rsidR="0077115D" w:rsidRDefault="0077115D">
            <w:pPr>
              <w:numPr>
                <w:ilvl w:val="0"/>
                <w:numId w:val="25"/>
              </w:numPr>
              <w:jc w:val="both"/>
              <w:rPr>
                <w:rFonts w:ascii="Tahoma" w:hAnsi="Tahoma"/>
                <w:b/>
                <w:i/>
              </w:rPr>
            </w:pPr>
            <w:r>
              <w:rPr>
                <w:rFonts w:ascii="Tahoma" w:hAnsi="Tahoma"/>
                <w:b/>
                <w:i/>
              </w:rPr>
              <w:t>Personal Loan</w:t>
            </w:r>
          </w:p>
          <w:p w:rsidR="0077115D" w:rsidRDefault="0077115D">
            <w:pPr>
              <w:numPr>
                <w:ilvl w:val="0"/>
                <w:numId w:val="25"/>
              </w:numPr>
              <w:jc w:val="both"/>
              <w:rPr>
                <w:rFonts w:ascii="Tahoma" w:hAnsi="Tahoma"/>
                <w:b/>
                <w:i/>
              </w:rPr>
            </w:pPr>
            <w:r>
              <w:rPr>
                <w:rFonts w:ascii="Tahoma" w:hAnsi="Tahoma"/>
                <w:b/>
                <w:i/>
              </w:rPr>
              <w:t>Credit Card</w:t>
            </w:r>
          </w:p>
          <w:p w:rsidR="0077115D" w:rsidRDefault="0077115D">
            <w:pPr>
              <w:numPr>
                <w:ilvl w:val="0"/>
                <w:numId w:val="25"/>
              </w:numPr>
              <w:jc w:val="both"/>
              <w:rPr>
                <w:rFonts w:ascii="Tahoma" w:hAnsi="Tahoma"/>
                <w:b/>
                <w:i/>
              </w:rPr>
            </w:pPr>
            <w:r>
              <w:rPr>
                <w:rFonts w:ascii="Tahoma" w:hAnsi="Tahoma"/>
                <w:b/>
                <w:i/>
              </w:rPr>
              <w:t>Factoring Business</w:t>
            </w:r>
          </w:p>
          <w:p w:rsidR="0077115D" w:rsidRDefault="0077115D">
            <w:pPr>
              <w:numPr>
                <w:ilvl w:val="0"/>
                <w:numId w:val="25"/>
              </w:numPr>
              <w:jc w:val="both"/>
              <w:rPr>
                <w:rFonts w:ascii="Tahoma" w:hAnsi="Tahoma"/>
                <w:b/>
                <w:i/>
              </w:rPr>
            </w:pPr>
            <w:r>
              <w:rPr>
                <w:rFonts w:ascii="Tahoma" w:hAnsi="Tahoma"/>
                <w:b/>
                <w:i/>
              </w:rPr>
              <w:t>Authorization</w:t>
            </w:r>
          </w:p>
          <w:p w:rsidR="0077115D" w:rsidRDefault="0077115D">
            <w:pPr>
              <w:numPr>
                <w:ilvl w:val="0"/>
                <w:numId w:val="25"/>
              </w:numPr>
              <w:jc w:val="both"/>
              <w:rPr>
                <w:rFonts w:ascii="Tahoma" w:hAnsi="Tahoma"/>
              </w:rPr>
            </w:pPr>
            <w:r>
              <w:rPr>
                <w:rFonts w:ascii="Tahoma" w:hAnsi="Tahoma"/>
                <w:b/>
                <w:i/>
              </w:rPr>
              <w:t>CC Support (including IVR System)</w:t>
            </w:r>
          </w:p>
        </w:tc>
      </w:tr>
      <w:tr w:rsidR="0077115D" w:rsidTr="00B3702E">
        <w:tc>
          <w:tcPr>
            <w:tcW w:w="2628" w:type="dxa"/>
          </w:tcPr>
          <w:p w:rsidR="0077115D" w:rsidRDefault="0077115D">
            <w:pPr>
              <w:rPr>
                <w:rFonts w:ascii="Tahoma" w:hAnsi="Tahoma"/>
                <w:b/>
                <w:lang w:val="en-US"/>
              </w:rPr>
            </w:pPr>
          </w:p>
        </w:tc>
        <w:tc>
          <w:tcPr>
            <w:tcW w:w="450" w:type="dxa"/>
          </w:tcPr>
          <w:p w:rsidR="0077115D" w:rsidRDefault="0077115D">
            <w:pPr>
              <w:rPr>
                <w:rFonts w:ascii="Tahoma" w:hAnsi="Tahoma"/>
                <w:b/>
                <w:lang w:val="en-US"/>
              </w:rPr>
            </w:pPr>
          </w:p>
        </w:tc>
        <w:tc>
          <w:tcPr>
            <w:tcW w:w="7020" w:type="dxa"/>
          </w:tcPr>
          <w:p w:rsidR="0077115D" w:rsidRDefault="0077115D">
            <w:pPr>
              <w:jc w:val="both"/>
              <w:rPr>
                <w:lang w:val="en-US"/>
              </w:rPr>
            </w:pPr>
          </w:p>
        </w:tc>
      </w:tr>
      <w:tr w:rsidR="0077115D" w:rsidTr="00B3702E">
        <w:tc>
          <w:tcPr>
            <w:tcW w:w="2628" w:type="dxa"/>
          </w:tcPr>
          <w:p w:rsidR="0077115D" w:rsidRDefault="0077115D">
            <w:pPr>
              <w:rPr>
                <w:rFonts w:ascii="Tahoma" w:hAnsi="Tahoma"/>
                <w:b/>
                <w:lang w:val="en-US"/>
              </w:rPr>
            </w:pPr>
          </w:p>
        </w:tc>
        <w:tc>
          <w:tcPr>
            <w:tcW w:w="450" w:type="dxa"/>
          </w:tcPr>
          <w:p w:rsidR="0077115D" w:rsidRDefault="0077115D">
            <w:pPr>
              <w:rPr>
                <w:rFonts w:ascii="Tahoma" w:hAnsi="Tahoma"/>
                <w:b/>
                <w:lang w:val="en-US"/>
              </w:rPr>
            </w:pPr>
          </w:p>
        </w:tc>
        <w:tc>
          <w:tcPr>
            <w:tcW w:w="7020" w:type="dxa"/>
          </w:tcPr>
          <w:p w:rsidR="0077115D" w:rsidRDefault="0077115D">
            <w:pPr>
              <w:jc w:val="both"/>
            </w:pPr>
            <w:r>
              <w:rPr>
                <w:rFonts w:ascii="Tahoma" w:hAnsi="Tahoma"/>
              </w:rPr>
              <w:t>Coordinated all activities related to credit acceptance and authorization through the issuance of credit card, hire purchase, personal loan, and/or factoring credit services.</w:t>
            </w:r>
          </w:p>
        </w:tc>
      </w:tr>
      <w:tr w:rsidR="0077115D" w:rsidTr="00B3702E">
        <w:tc>
          <w:tcPr>
            <w:tcW w:w="2628" w:type="dxa"/>
          </w:tcPr>
          <w:p w:rsidR="0077115D" w:rsidRDefault="0077115D">
            <w:pPr>
              <w:rPr>
                <w:rFonts w:ascii="Tahoma" w:hAnsi="Tahoma"/>
                <w:b/>
                <w:lang w:val="en-US"/>
              </w:rPr>
            </w:pPr>
          </w:p>
        </w:tc>
        <w:tc>
          <w:tcPr>
            <w:tcW w:w="450" w:type="dxa"/>
          </w:tcPr>
          <w:p w:rsidR="0077115D" w:rsidRDefault="0077115D">
            <w:pPr>
              <w:rPr>
                <w:rFonts w:ascii="Tahoma" w:hAnsi="Tahoma"/>
                <w:b/>
                <w:lang w:val="en-US"/>
              </w:rPr>
            </w:pPr>
          </w:p>
        </w:tc>
        <w:tc>
          <w:tcPr>
            <w:tcW w:w="7020" w:type="dxa"/>
          </w:tcPr>
          <w:p w:rsidR="0077115D" w:rsidRDefault="0077115D">
            <w:pPr>
              <w:jc w:val="both"/>
              <w:rPr>
                <w:lang w:val="en-US"/>
              </w:rPr>
            </w:pPr>
          </w:p>
        </w:tc>
      </w:tr>
      <w:tr w:rsidR="0077115D" w:rsidTr="00B3702E">
        <w:tc>
          <w:tcPr>
            <w:tcW w:w="2628" w:type="dxa"/>
          </w:tcPr>
          <w:p w:rsidR="0077115D" w:rsidRDefault="0077115D">
            <w:pPr>
              <w:rPr>
                <w:rFonts w:ascii="Tahoma" w:hAnsi="Tahoma"/>
                <w:b/>
                <w:lang w:val="en-US"/>
              </w:rPr>
            </w:pPr>
          </w:p>
        </w:tc>
        <w:tc>
          <w:tcPr>
            <w:tcW w:w="450" w:type="dxa"/>
          </w:tcPr>
          <w:p w:rsidR="0077115D" w:rsidRDefault="0077115D">
            <w:pPr>
              <w:rPr>
                <w:rFonts w:ascii="Tahoma" w:hAnsi="Tahoma"/>
                <w:b/>
                <w:lang w:val="en-US"/>
              </w:rPr>
            </w:pPr>
          </w:p>
        </w:tc>
        <w:tc>
          <w:tcPr>
            <w:tcW w:w="7020" w:type="dxa"/>
          </w:tcPr>
          <w:p w:rsidR="0077115D" w:rsidRDefault="0077115D">
            <w:pPr>
              <w:jc w:val="both"/>
              <w:rPr>
                <w:lang w:val="en-US"/>
              </w:rPr>
            </w:pPr>
          </w:p>
        </w:tc>
      </w:tr>
      <w:tr w:rsidR="0077115D" w:rsidTr="00B3702E">
        <w:tc>
          <w:tcPr>
            <w:tcW w:w="2628" w:type="dxa"/>
          </w:tcPr>
          <w:p w:rsidR="0077115D" w:rsidRDefault="0077115D">
            <w:pPr>
              <w:rPr>
                <w:rFonts w:ascii="Tahoma" w:hAnsi="Tahoma"/>
                <w:b/>
                <w:lang w:val="en-US"/>
              </w:rPr>
            </w:pPr>
          </w:p>
        </w:tc>
        <w:tc>
          <w:tcPr>
            <w:tcW w:w="450" w:type="dxa"/>
          </w:tcPr>
          <w:p w:rsidR="0077115D" w:rsidRDefault="0077115D">
            <w:pPr>
              <w:rPr>
                <w:rFonts w:ascii="Tahoma" w:hAnsi="Tahoma"/>
                <w:b/>
                <w:lang w:val="en-US"/>
              </w:rPr>
            </w:pPr>
          </w:p>
        </w:tc>
        <w:tc>
          <w:tcPr>
            <w:tcW w:w="7020" w:type="dxa"/>
          </w:tcPr>
          <w:p w:rsidR="0077115D" w:rsidRDefault="0077115D">
            <w:pPr>
              <w:jc w:val="both"/>
              <w:rPr>
                <w:rFonts w:ascii="Tahoma" w:hAnsi="Tahoma"/>
              </w:rPr>
            </w:pPr>
            <w:r>
              <w:rPr>
                <w:rFonts w:ascii="Tahoma" w:hAnsi="Tahoma"/>
              </w:rPr>
              <w:t>Has established and implemented effective credit control and efficient customer services policies, that improved operation wo</w:t>
            </w:r>
            <w:r w:rsidR="009B2D19">
              <w:rPr>
                <w:rFonts w:ascii="Tahoma" w:hAnsi="Tahoma"/>
              </w:rPr>
              <w:t>rkflow and manual, the under writing criteria and policy</w:t>
            </w:r>
            <w:r>
              <w:rPr>
                <w:rFonts w:ascii="Tahoma" w:hAnsi="Tahoma"/>
              </w:rPr>
              <w:t xml:space="preserve">, </w:t>
            </w:r>
            <w:r>
              <w:rPr>
                <w:rFonts w:ascii="Tahoma" w:hAnsi="Tahoma"/>
                <w:lang w:val="en-US"/>
              </w:rPr>
              <w:t xml:space="preserve">credit </w:t>
            </w:r>
            <w:r w:rsidR="009B2D19">
              <w:rPr>
                <w:rFonts w:ascii="Tahoma" w:hAnsi="Tahoma"/>
                <w:lang w:val="en-US"/>
              </w:rPr>
              <w:t>validation workflow</w:t>
            </w:r>
            <w:r>
              <w:rPr>
                <w:rFonts w:ascii="Tahoma" w:hAnsi="Tahoma"/>
                <w:lang w:val="en-US"/>
              </w:rPr>
              <w:t xml:space="preserve"> in each products, </w:t>
            </w:r>
            <w:r>
              <w:rPr>
                <w:rFonts w:ascii="Tahoma" w:hAnsi="Tahoma"/>
              </w:rPr>
              <w:t xml:space="preserve">related evaluation reports, and </w:t>
            </w:r>
            <w:r>
              <w:rPr>
                <w:rFonts w:ascii="Tahoma" w:hAnsi="Tahoma"/>
                <w:lang w:val="en-US"/>
              </w:rPr>
              <w:t xml:space="preserve">bringing </w:t>
            </w:r>
            <w:r>
              <w:rPr>
                <w:rFonts w:ascii="Tahoma" w:hAnsi="Tahoma"/>
              </w:rPr>
              <w:t xml:space="preserve">the improvement in AS/400 system environment.  </w:t>
            </w:r>
          </w:p>
          <w:p w:rsidR="0077115D" w:rsidRPr="009B2D19" w:rsidRDefault="0077115D">
            <w:pPr>
              <w:jc w:val="both"/>
              <w:rPr>
                <w:rFonts w:ascii="Tahoma" w:hAnsi="Tahoma"/>
              </w:rPr>
            </w:pPr>
          </w:p>
          <w:p w:rsidR="0077115D" w:rsidRDefault="0077115D">
            <w:pPr>
              <w:jc w:val="both"/>
              <w:rPr>
                <w:rFonts w:ascii="Tahoma" w:hAnsi="Tahoma"/>
              </w:rPr>
            </w:pPr>
            <w:r>
              <w:rPr>
                <w:rFonts w:ascii="Tahoma" w:hAnsi="Tahoma"/>
              </w:rPr>
              <w:t>Monitored, analysed, and ev</w:t>
            </w:r>
            <w:r w:rsidR="009B2D19">
              <w:rPr>
                <w:rFonts w:ascii="Tahoma" w:hAnsi="Tahoma"/>
              </w:rPr>
              <w:t>aluated performance of credit analyst</w:t>
            </w:r>
            <w:r>
              <w:rPr>
                <w:rFonts w:ascii="Tahoma" w:hAnsi="Tahoma"/>
              </w:rPr>
              <w:t xml:space="preserve">, customer services, and authorization team throughout of Thailand in order to ensure the efficiency, security, promptness and courteousness of handling the all stages involved in the application and customer inquiry.  </w:t>
            </w:r>
          </w:p>
          <w:p w:rsidR="0077115D" w:rsidRDefault="0077115D">
            <w:pPr>
              <w:jc w:val="both"/>
              <w:rPr>
                <w:rFonts w:ascii="Tahoma" w:hAnsi="Tahoma"/>
                <w:lang w:val="en-US"/>
              </w:rPr>
            </w:pPr>
          </w:p>
          <w:p w:rsidR="0077115D" w:rsidRDefault="0077115D">
            <w:pPr>
              <w:jc w:val="both"/>
              <w:rPr>
                <w:rFonts w:ascii="Tahoma" w:hAnsi="Tahoma"/>
              </w:rPr>
            </w:pPr>
            <w:r>
              <w:rPr>
                <w:rFonts w:ascii="Tahoma" w:hAnsi="Tahoma"/>
              </w:rPr>
              <w:t xml:space="preserve">Designed and developed, as well as managed, directs and controls the overall issues pertaining operation improvement projects such as auto-inquiry on IVR (interactive voice response) system running on AS/400, the fax-on-demand system, quick verification by using the </w:t>
            </w:r>
            <w:r>
              <w:rPr>
                <w:rFonts w:ascii="Tahoma" w:hAnsi="Tahoma"/>
                <w:lang w:val="en-US"/>
              </w:rPr>
              <w:t xml:space="preserve">Fax to digital </w:t>
            </w:r>
            <w:r>
              <w:rPr>
                <w:rFonts w:ascii="Tahoma" w:hAnsi="Tahoma"/>
              </w:rPr>
              <w:t>image system, hire purchase approval thought EDC (electronic data capture) networks, the payment history system, total credit limit system</w:t>
            </w:r>
            <w:r w:rsidR="00D10E16">
              <w:rPr>
                <w:rFonts w:ascii="Tahoma" w:hAnsi="Tahoma"/>
                <w:lang w:val="en-US"/>
              </w:rPr>
              <w:t xml:space="preserve"> for credit verification</w:t>
            </w:r>
            <w:r>
              <w:rPr>
                <w:rFonts w:ascii="Tahoma" w:hAnsi="Tahoma"/>
              </w:rPr>
              <w:t xml:space="preserve">, personal loan system through </w:t>
            </w:r>
            <w:r>
              <w:rPr>
                <w:rFonts w:ascii="Tahoma" w:hAnsi="Tahoma"/>
                <w:lang w:val="en-US"/>
              </w:rPr>
              <w:t xml:space="preserve">Aeon </w:t>
            </w:r>
            <w:r>
              <w:rPr>
                <w:rFonts w:ascii="Tahoma" w:hAnsi="Tahoma"/>
              </w:rPr>
              <w:t>ATM</w:t>
            </w:r>
            <w:r>
              <w:rPr>
                <w:rFonts w:ascii="Tahoma" w:hAnsi="Tahoma"/>
                <w:lang w:val="en-US"/>
              </w:rPr>
              <w:t xml:space="preserve"> network</w:t>
            </w:r>
            <w:r>
              <w:rPr>
                <w:rFonts w:ascii="Tahoma" w:hAnsi="Tahoma"/>
              </w:rPr>
              <w:t xml:space="preserve">, </w:t>
            </w:r>
            <w:r>
              <w:rPr>
                <w:rFonts w:ascii="Tahoma" w:hAnsi="Tahoma"/>
                <w:lang w:val="en-US"/>
              </w:rPr>
              <w:t xml:space="preserve">personal loan </w:t>
            </w:r>
            <w:r>
              <w:rPr>
                <w:rFonts w:ascii="Tahoma" w:hAnsi="Tahoma"/>
              </w:rPr>
              <w:t>automatic approval</w:t>
            </w:r>
            <w:r>
              <w:rPr>
                <w:rFonts w:ascii="Tahoma" w:hAnsi="Tahoma"/>
                <w:lang w:val="en-US"/>
              </w:rPr>
              <w:t xml:space="preserve"> for Aeon Spot</w:t>
            </w:r>
            <w:r w:rsidR="00D10E16">
              <w:rPr>
                <w:rFonts w:ascii="Tahoma" w:hAnsi="Tahoma"/>
                <w:lang w:val="en-US"/>
              </w:rPr>
              <w:t xml:space="preserve"> system</w:t>
            </w:r>
            <w:r>
              <w:rPr>
                <w:rFonts w:ascii="Tahoma" w:hAnsi="Tahoma"/>
                <w:lang w:val="en-US"/>
              </w:rPr>
              <w:t>,</w:t>
            </w:r>
            <w:r>
              <w:rPr>
                <w:rFonts w:ascii="Tahoma" w:hAnsi="Tahoma"/>
              </w:rPr>
              <w:t xml:space="preserve"> credit scoring system, credit limit structure, factoring operations, etc.</w:t>
            </w:r>
          </w:p>
          <w:p w:rsidR="0077115D" w:rsidRDefault="0077115D">
            <w:pPr>
              <w:jc w:val="both"/>
              <w:rPr>
                <w:rFonts w:ascii="Tahoma" w:hAnsi="Tahoma"/>
                <w:lang w:val="en-US"/>
              </w:rPr>
            </w:pPr>
          </w:p>
          <w:p w:rsidR="0077115D" w:rsidRDefault="0077115D">
            <w:pPr>
              <w:jc w:val="both"/>
              <w:rPr>
                <w:rFonts w:ascii="Tahoma" w:hAnsi="Tahoma"/>
              </w:rPr>
            </w:pPr>
            <w:r>
              <w:rPr>
                <w:rFonts w:ascii="Tahoma" w:hAnsi="Tahoma"/>
              </w:rPr>
              <w:t xml:space="preserve">In addition, also directs the operations and motivates the personnel in the call centre on handling inquiries and complaints, as well as oversees the operations of the IVR system, providing vital support for the company’s </w:t>
            </w:r>
            <w:r>
              <w:rPr>
                <w:rFonts w:ascii="Tahoma" w:hAnsi="Tahoma"/>
                <w:lang w:val="en-US"/>
              </w:rPr>
              <w:t>5</w:t>
            </w:r>
            <w:r>
              <w:rPr>
                <w:rFonts w:ascii="Tahoma" w:hAnsi="Tahoma"/>
              </w:rPr>
              <w:t xml:space="preserve">00,000 express card members (hire purchase) and another </w:t>
            </w:r>
            <w:r>
              <w:rPr>
                <w:rFonts w:ascii="Tahoma" w:hAnsi="Tahoma"/>
                <w:lang w:val="en-US"/>
              </w:rPr>
              <w:t>50</w:t>
            </w:r>
            <w:r>
              <w:rPr>
                <w:rFonts w:ascii="Tahoma" w:hAnsi="Tahoma"/>
              </w:rPr>
              <w:t>0,000 credit card members</w:t>
            </w:r>
            <w:r w:rsidR="00D10E16">
              <w:rPr>
                <w:rFonts w:ascii="Tahoma" w:hAnsi="Tahoma"/>
              </w:rPr>
              <w:t xml:space="preserve"> at that time</w:t>
            </w:r>
            <w:r>
              <w:rPr>
                <w:rFonts w:ascii="Tahoma" w:hAnsi="Tahoma"/>
              </w:rPr>
              <w:t xml:space="preserve">, </w:t>
            </w:r>
            <w:r w:rsidR="00D10E16">
              <w:rPr>
                <w:rFonts w:ascii="Tahoma" w:hAnsi="Tahoma"/>
              </w:rPr>
              <w:t xml:space="preserve">and </w:t>
            </w:r>
            <w:r>
              <w:rPr>
                <w:rFonts w:ascii="Tahoma" w:hAnsi="Tahoma"/>
              </w:rPr>
              <w:t>etc.</w:t>
            </w:r>
          </w:p>
          <w:p w:rsidR="00683505" w:rsidRDefault="00683505">
            <w:pPr>
              <w:jc w:val="both"/>
              <w:rPr>
                <w:rFonts w:ascii="Tahoma" w:hAnsi="Tahoma"/>
              </w:rPr>
            </w:pPr>
          </w:p>
          <w:p w:rsidR="00683505" w:rsidRDefault="00064442">
            <w:pPr>
              <w:jc w:val="both"/>
              <w:rPr>
                <w:rFonts w:ascii="Tahoma" w:hAnsi="Tahoma"/>
              </w:rPr>
            </w:pPr>
            <w:r>
              <w:rPr>
                <w:rFonts w:ascii="Tahoma" w:hAnsi="Tahoma"/>
              </w:rPr>
              <w:t>One of the management member</w:t>
            </w:r>
            <w:r w:rsidR="00683505">
              <w:rPr>
                <w:rFonts w:ascii="Tahoma" w:hAnsi="Tahoma"/>
              </w:rPr>
              <w:t xml:space="preserve"> to</w:t>
            </w:r>
            <w:r>
              <w:rPr>
                <w:rFonts w:ascii="Tahoma" w:hAnsi="Tahoma"/>
              </w:rPr>
              <w:t xml:space="preserve"> develop Aeon’s business profit to the listed company.</w:t>
            </w:r>
            <w:r w:rsidR="00683505">
              <w:rPr>
                <w:rFonts w:ascii="Tahoma" w:hAnsi="Tahoma"/>
              </w:rPr>
              <w:t xml:space="preserve"> </w:t>
            </w:r>
          </w:p>
        </w:tc>
      </w:tr>
      <w:tr w:rsidR="0077115D" w:rsidTr="00B3702E">
        <w:tc>
          <w:tcPr>
            <w:tcW w:w="2628" w:type="dxa"/>
          </w:tcPr>
          <w:p w:rsidR="0077115D" w:rsidRDefault="0077115D">
            <w:pPr>
              <w:rPr>
                <w:rFonts w:ascii="Tahoma" w:hAnsi="Tahoma"/>
                <w:b/>
                <w:lang w:val="en-US"/>
              </w:rPr>
            </w:pPr>
          </w:p>
        </w:tc>
        <w:tc>
          <w:tcPr>
            <w:tcW w:w="450" w:type="dxa"/>
          </w:tcPr>
          <w:p w:rsidR="0077115D" w:rsidRDefault="0077115D">
            <w:pPr>
              <w:rPr>
                <w:rFonts w:ascii="Tahoma" w:hAnsi="Tahoma"/>
                <w:b/>
                <w:lang w:val="en-US"/>
              </w:rPr>
            </w:pPr>
          </w:p>
        </w:tc>
        <w:tc>
          <w:tcPr>
            <w:tcW w:w="7020" w:type="dxa"/>
          </w:tcPr>
          <w:p w:rsidR="0077115D" w:rsidRDefault="0077115D">
            <w:pPr>
              <w:jc w:val="both"/>
              <w:rPr>
                <w:rFonts w:ascii="Tahoma" w:hAnsi="Tahoma"/>
                <w:lang w:val="en-US"/>
              </w:rPr>
            </w:pPr>
          </w:p>
        </w:tc>
      </w:tr>
      <w:tr w:rsidR="0077115D" w:rsidTr="00B3702E">
        <w:tc>
          <w:tcPr>
            <w:tcW w:w="2628" w:type="dxa"/>
          </w:tcPr>
          <w:p w:rsidR="0077115D" w:rsidRDefault="0077115D">
            <w:pPr>
              <w:pStyle w:val="Heading1"/>
              <w:rPr>
                <w:lang w:val="en-AU"/>
              </w:rPr>
            </w:pPr>
            <w:r>
              <w:rPr>
                <w:lang w:val="en-AU"/>
              </w:rPr>
              <w:t>Jan 2002 – Oct 2002</w:t>
            </w:r>
          </w:p>
        </w:tc>
        <w:tc>
          <w:tcPr>
            <w:tcW w:w="450" w:type="dxa"/>
          </w:tcPr>
          <w:p w:rsidR="0077115D" w:rsidRDefault="0077115D">
            <w:pPr>
              <w:rPr>
                <w:rFonts w:ascii="Tahoma" w:hAnsi="Tahoma"/>
                <w:b/>
                <w:lang w:val="en-US"/>
              </w:rPr>
            </w:pPr>
            <w:r>
              <w:rPr>
                <w:rFonts w:ascii="Tahoma" w:hAnsi="Tahoma"/>
                <w:b/>
                <w:lang w:val="en-US"/>
              </w:rPr>
              <w:t>:</w:t>
            </w:r>
          </w:p>
        </w:tc>
        <w:tc>
          <w:tcPr>
            <w:tcW w:w="7020" w:type="dxa"/>
          </w:tcPr>
          <w:p w:rsidR="0077115D" w:rsidRDefault="0077115D">
            <w:pPr>
              <w:pStyle w:val="Heading2"/>
            </w:pPr>
            <w:r>
              <w:t>CITIBANK, N.A. (THAILAND) CO., LTD.</w:t>
            </w:r>
          </w:p>
          <w:p w:rsidR="0077115D" w:rsidRDefault="0077115D">
            <w:pPr>
              <w:pStyle w:val="BodyText"/>
              <w:rPr>
                <w:rFonts w:ascii="Tahoma" w:hAnsi="Tahoma"/>
              </w:rPr>
            </w:pPr>
            <w:r>
              <w:rPr>
                <w:rFonts w:ascii="Tahoma" w:hAnsi="Tahoma"/>
              </w:rPr>
              <w:t>Consumer banking business</w:t>
            </w:r>
          </w:p>
          <w:p w:rsidR="0077115D" w:rsidRDefault="0077115D">
            <w:pPr>
              <w:jc w:val="both"/>
              <w:rPr>
                <w:rFonts w:ascii="Tahoma" w:hAnsi="Tahoma"/>
                <w:lang w:val="en-US"/>
              </w:rPr>
            </w:pPr>
          </w:p>
          <w:p w:rsidR="0077115D" w:rsidRDefault="0077115D">
            <w:pPr>
              <w:jc w:val="both"/>
              <w:rPr>
                <w:rFonts w:ascii="Tahoma" w:hAnsi="Tahoma"/>
                <w:lang w:val="en-US"/>
              </w:rPr>
            </w:pPr>
            <w:r>
              <w:rPr>
                <w:rFonts w:ascii="Tahoma" w:hAnsi="Tahoma"/>
                <w:b/>
                <w:i/>
              </w:rPr>
              <w:t>Assistant Vice President</w:t>
            </w:r>
            <w:r>
              <w:rPr>
                <w:rFonts w:ascii="Tahoma" w:hAnsi="Tahoma"/>
                <w:b/>
                <w:i/>
                <w:lang w:val="en-US"/>
              </w:rPr>
              <w:t xml:space="preserve"> </w:t>
            </w:r>
            <w:r>
              <w:rPr>
                <w:rFonts w:ascii="Tahoma" w:hAnsi="Tahoma"/>
                <w:b/>
                <w:i/>
              </w:rPr>
              <w:t>-</w:t>
            </w:r>
            <w:r>
              <w:rPr>
                <w:rFonts w:ascii="Tahoma" w:hAnsi="Tahoma"/>
                <w:b/>
                <w:i/>
                <w:lang w:val="en-US"/>
              </w:rPr>
              <w:t xml:space="preserve"> </w:t>
            </w:r>
            <w:r>
              <w:rPr>
                <w:rFonts w:ascii="Tahoma" w:hAnsi="Tahoma"/>
                <w:b/>
                <w:i/>
              </w:rPr>
              <w:t xml:space="preserve">Credit </w:t>
            </w:r>
            <w:r>
              <w:rPr>
                <w:rFonts w:ascii="Tahoma" w:hAnsi="Tahoma"/>
                <w:b/>
                <w:i/>
                <w:lang w:val="en-US"/>
              </w:rPr>
              <w:t>Operation &amp; Risk Dept.</w:t>
            </w:r>
          </w:p>
          <w:p w:rsidR="0077115D" w:rsidRDefault="0077115D">
            <w:pPr>
              <w:jc w:val="both"/>
              <w:rPr>
                <w:rFonts w:ascii="Tahoma" w:hAnsi="Tahoma"/>
                <w:lang w:val="en-US"/>
              </w:rPr>
            </w:pPr>
            <w:r>
              <w:rPr>
                <w:rFonts w:ascii="Tahoma" w:hAnsi="Tahoma"/>
              </w:rPr>
              <w:t xml:space="preserve">Reports to the VP of credit operation and supervises more than 50 personnel in the overall operations. </w:t>
            </w:r>
            <w:r>
              <w:rPr>
                <w:rFonts w:ascii="Tahoma" w:hAnsi="Tahoma"/>
                <w:lang w:val="en-US"/>
              </w:rPr>
              <w:t>The main responsibilities were Diner credit card and Citibank personal loan as the product manager.</w:t>
            </w:r>
          </w:p>
        </w:tc>
      </w:tr>
      <w:tr w:rsidR="0077115D" w:rsidTr="00B3702E">
        <w:tc>
          <w:tcPr>
            <w:tcW w:w="2628" w:type="dxa"/>
          </w:tcPr>
          <w:p w:rsidR="0077115D" w:rsidRDefault="0077115D">
            <w:pPr>
              <w:rPr>
                <w:rFonts w:ascii="Tahoma" w:hAnsi="Tahoma"/>
                <w:b/>
                <w:lang w:val="en-US"/>
              </w:rPr>
            </w:pPr>
          </w:p>
        </w:tc>
        <w:tc>
          <w:tcPr>
            <w:tcW w:w="450" w:type="dxa"/>
          </w:tcPr>
          <w:p w:rsidR="0077115D" w:rsidRDefault="0077115D">
            <w:pPr>
              <w:rPr>
                <w:rFonts w:ascii="Tahoma" w:hAnsi="Tahoma"/>
                <w:b/>
                <w:lang w:val="en-US"/>
              </w:rPr>
            </w:pPr>
          </w:p>
        </w:tc>
        <w:tc>
          <w:tcPr>
            <w:tcW w:w="7020" w:type="dxa"/>
          </w:tcPr>
          <w:p w:rsidR="0077115D" w:rsidRDefault="0077115D">
            <w:pPr>
              <w:jc w:val="both"/>
              <w:rPr>
                <w:lang w:val="en-US"/>
              </w:rPr>
            </w:pPr>
          </w:p>
        </w:tc>
      </w:tr>
      <w:tr w:rsidR="0077115D" w:rsidTr="00B3702E">
        <w:tc>
          <w:tcPr>
            <w:tcW w:w="2628" w:type="dxa"/>
          </w:tcPr>
          <w:p w:rsidR="0077115D" w:rsidRDefault="0077115D">
            <w:pPr>
              <w:rPr>
                <w:rFonts w:ascii="Tahoma" w:hAnsi="Tahoma"/>
                <w:b/>
                <w:lang w:val="en-US"/>
              </w:rPr>
            </w:pPr>
          </w:p>
        </w:tc>
        <w:tc>
          <w:tcPr>
            <w:tcW w:w="450" w:type="dxa"/>
          </w:tcPr>
          <w:p w:rsidR="0077115D" w:rsidRDefault="0077115D">
            <w:pPr>
              <w:rPr>
                <w:rFonts w:ascii="Tahoma" w:hAnsi="Tahoma"/>
                <w:b/>
                <w:lang w:val="en-US"/>
              </w:rPr>
            </w:pPr>
          </w:p>
        </w:tc>
        <w:tc>
          <w:tcPr>
            <w:tcW w:w="7020" w:type="dxa"/>
          </w:tcPr>
          <w:p w:rsidR="0077115D" w:rsidRDefault="0077115D">
            <w:pPr>
              <w:jc w:val="both"/>
              <w:rPr>
                <w:rFonts w:ascii="Tahoma" w:hAnsi="Tahoma"/>
              </w:rPr>
            </w:pPr>
            <w:r>
              <w:rPr>
                <w:rFonts w:ascii="Tahoma" w:hAnsi="Tahoma"/>
              </w:rPr>
              <w:t>Coordinated all activities related to credit acceptance through the issuance of all unsecured products like Citibank credit card, personal loan and ready credit.  Moreover also manage the special team which called “Universal team” that supported all others related functions</w:t>
            </w:r>
            <w:r w:rsidR="00C33F10">
              <w:rPr>
                <w:rFonts w:ascii="Tahoma" w:hAnsi="Tahoma"/>
              </w:rPr>
              <w:t xml:space="preserve"> within credit operation team</w:t>
            </w:r>
            <w:r>
              <w:rPr>
                <w:rFonts w:ascii="Tahoma" w:hAnsi="Tahoma"/>
              </w:rPr>
              <w:t>.</w:t>
            </w:r>
          </w:p>
          <w:p w:rsidR="0077115D" w:rsidRDefault="0077115D">
            <w:pPr>
              <w:jc w:val="both"/>
              <w:rPr>
                <w:rFonts w:ascii="Tahoma" w:hAnsi="Tahoma"/>
              </w:rPr>
            </w:pPr>
          </w:p>
          <w:p w:rsidR="0077115D" w:rsidRDefault="0077115D">
            <w:pPr>
              <w:jc w:val="both"/>
              <w:rPr>
                <w:rFonts w:ascii="Tahoma" w:hAnsi="Tahoma"/>
              </w:rPr>
            </w:pPr>
            <w:r>
              <w:rPr>
                <w:rFonts w:ascii="Tahoma" w:hAnsi="Tahoma"/>
              </w:rPr>
              <w:t>Most of the jobs were involved in an operational improvement, training, monitoring subordinator performance, increasing productivities and loan qualities.</w:t>
            </w:r>
          </w:p>
          <w:p w:rsidR="0077115D" w:rsidRDefault="0077115D">
            <w:pPr>
              <w:jc w:val="both"/>
              <w:rPr>
                <w:rFonts w:ascii="Tahoma" w:hAnsi="Tahoma"/>
              </w:rPr>
            </w:pPr>
          </w:p>
          <w:p w:rsidR="0077115D" w:rsidRDefault="0077115D">
            <w:pPr>
              <w:jc w:val="both"/>
            </w:pPr>
            <w:r>
              <w:rPr>
                <w:rFonts w:ascii="Tahoma" w:hAnsi="Tahoma"/>
              </w:rPr>
              <w:t xml:space="preserve">In addition, preparation all kinds of job manuals and self-assessments report for auditing. </w:t>
            </w:r>
          </w:p>
        </w:tc>
      </w:tr>
      <w:tr w:rsidR="0077115D" w:rsidTr="00B3702E">
        <w:tc>
          <w:tcPr>
            <w:tcW w:w="2628" w:type="dxa"/>
          </w:tcPr>
          <w:p w:rsidR="00F710F0" w:rsidRDefault="00F710F0">
            <w:pPr>
              <w:rPr>
                <w:rFonts w:ascii="Tahoma" w:hAnsi="Tahoma"/>
                <w:b/>
                <w:lang w:val="en-US"/>
              </w:rPr>
            </w:pPr>
          </w:p>
        </w:tc>
        <w:tc>
          <w:tcPr>
            <w:tcW w:w="450" w:type="dxa"/>
          </w:tcPr>
          <w:p w:rsidR="0077115D" w:rsidRDefault="0077115D">
            <w:pPr>
              <w:rPr>
                <w:rFonts w:ascii="Tahoma" w:hAnsi="Tahoma"/>
                <w:b/>
                <w:lang w:val="en-US"/>
              </w:rPr>
            </w:pPr>
          </w:p>
        </w:tc>
        <w:tc>
          <w:tcPr>
            <w:tcW w:w="7020" w:type="dxa"/>
          </w:tcPr>
          <w:p w:rsidR="0077115D" w:rsidRDefault="0077115D">
            <w:pPr>
              <w:jc w:val="both"/>
              <w:rPr>
                <w:lang w:val="en-US"/>
              </w:rPr>
            </w:pPr>
          </w:p>
        </w:tc>
      </w:tr>
      <w:tr w:rsidR="00F710F0" w:rsidTr="00B3702E">
        <w:tc>
          <w:tcPr>
            <w:tcW w:w="2628" w:type="dxa"/>
          </w:tcPr>
          <w:p w:rsidR="00F710F0" w:rsidRDefault="00C33F10" w:rsidP="00DB023F">
            <w:pPr>
              <w:pStyle w:val="Heading1"/>
              <w:rPr>
                <w:lang w:val="en-AU"/>
              </w:rPr>
            </w:pPr>
            <w:r>
              <w:rPr>
                <w:lang w:val="en-AU"/>
              </w:rPr>
              <w:t>Nov</w:t>
            </w:r>
            <w:r w:rsidR="00F710F0">
              <w:rPr>
                <w:lang w:val="en-AU"/>
              </w:rPr>
              <w:t xml:space="preserve"> 2002 – Mar 200</w:t>
            </w:r>
            <w:r w:rsidR="00766DF4">
              <w:rPr>
                <w:lang w:val="en-AU"/>
              </w:rPr>
              <w:t>8</w:t>
            </w:r>
          </w:p>
          <w:p w:rsidR="00F710F0" w:rsidRPr="00F710F0" w:rsidRDefault="00F710F0" w:rsidP="00DB023F"/>
        </w:tc>
        <w:tc>
          <w:tcPr>
            <w:tcW w:w="450" w:type="dxa"/>
          </w:tcPr>
          <w:p w:rsidR="00F710F0" w:rsidRDefault="00F710F0" w:rsidP="00DB023F">
            <w:pPr>
              <w:rPr>
                <w:rFonts w:ascii="Tahoma" w:hAnsi="Tahoma"/>
                <w:b/>
                <w:lang w:val="en-US"/>
              </w:rPr>
            </w:pPr>
            <w:r>
              <w:rPr>
                <w:rFonts w:ascii="Tahoma" w:hAnsi="Tahoma"/>
                <w:b/>
                <w:lang w:val="en-US"/>
              </w:rPr>
              <w:t>:</w:t>
            </w:r>
          </w:p>
        </w:tc>
        <w:tc>
          <w:tcPr>
            <w:tcW w:w="7020" w:type="dxa"/>
          </w:tcPr>
          <w:p w:rsidR="00F710F0" w:rsidRDefault="00F710F0" w:rsidP="00DB023F">
            <w:pPr>
              <w:pStyle w:val="Heading2"/>
            </w:pPr>
            <w:r>
              <w:t>GE CAPITAL (THAILAND) CO., LTD.</w:t>
            </w:r>
          </w:p>
          <w:p w:rsidR="00F710F0" w:rsidRDefault="00F710F0" w:rsidP="00DB023F">
            <w:pPr>
              <w:jc w:val="both"/>
              <w:rPr>
                <w:rFonts w:ascii="Tahoma" w:hAnsi="Tahoma"/>
              </w:rPr>
            </w:pPr>
            <w:r>
              <w:rPr>
                <w:rFonts w:ascii="Tahoma" w:hAnsi="Tahoma"/>
              </w:rPr>
              <w:t>Consumer Finance business</w:t>
            </w:r>
          </w:p>
          <w:p w:rsidR="00F710F0" w:rsidRDefault="00F710F0" w:rsidP="00DB023F">
            <w:pPr>
              <w:jc w:val="both"/>
              <w:rPr>
                <w:rFonts w:ascii="Tahoma" w:hAnsi="Tahoma"/>
                <w:b/>
                <w:u w:val="single"/>
                <w:lang w:val="en-US"/>
              </w:rPr>
            </w:pPr>
          </w:p>
          <w:p w:rsidR="00F710F0" w:rsidRDefault="00F710F0" w:rsidP="00DB023F">
            <w:pPr>
              <w:pStyle w:val="Heading3"/>
              <w:jc w:val="left"/>
              <w:rPr>
                <w:rFonts w:ascii="Tahoma" w:hAnsi="Tahoma"/>
                <w:sz w:val="22"/>
              </w:rPr>
            </w:pPr>
            <w:r>
              <w:rPr>
                <w:rFonts w:ascii="Tahoma" w:hAnsi="Tahoma"/>
                <w:sz w:val="22"/>
                <w:lang w:val="en-US"/>
              </w:rPr>
              <w:t>Marketing &amp; Sales Director</w:t>
            </w:r>
            <w:r>
              <w:rPr>
                <w:rFonts w:ascii="Tahoma" w:hAnsi="Tahoma"/>
                <w:sz w:val="22"/>
              </w:rPr>
              <w:t xml:space="preserve"> – Sale Finance Business</w:t>
            </w:r>
          </w:p>
          <w:p w:rsidR="00F710F0" w:rsidRDefault="00F710F0" w:rsidP="00DB023F">
            <w:pPr>
              <w:jc w:val="both"/>
            </w:pPr>
            <w:r>
              <w:rPr>
                <w:rFonts w:ascii="Tahoma" w:hAnsi="Tahoma"/>
                <w:lang w:val="en-US"/>
              </w:rPr>
              <w:t>Was deployed as a functional black belt that reported to SF business MD and dotted line to quality head.  The responsibilities were focused on business project like online payment at Power Buy.</w:t>
            </w:r>
          </w:p>
        </w:tc>
      </w:tr>
      <w:tr w:rsidR="00F710F0" w:rsidTr="00B3702E">
        <w:tc>
          <w:tcPr>
            <w:tcW w:w="2628" w:type="dxa"/>
          </w:tcPr>
          <w:p w:rsidR="00F710F0" w:rsidRDefault="00F710F0" w:rsidP="00DB023F">
            <w:pPr>
              <w:rPr>
                <w:rFonts w:ascii="Tahoma" w:hAnsi="Tahoma"/>
                <w:b/>
                <w:lang w:val="en-US"/>
              </w:rPr>
            </w:pPr>
          </w:p>
        </w:tc>
        <w:tc>
          <w:tcPr>
            <w:tcW w:w="450" w:type="dxa"/>
          </w:tcPr>
          <w:p w:rsidR="00F710F0" w:rsidRDefault="00F710F0" w:rsidP="00DB023F">
            <w:pPr>
              <w:rPr>
                <w:rFonts w:ascii="Tahoma" w:hAnsi="Tahoma"/>
                <w:b/>
                <w:lang w:val="en-US"/>
              </w:rPr>
            </w:pPr>
          </w:p>
        </w:tc>
        <w:tc>
          <w:tcPr>
            <w:tcW w:w="7020" w:type="dxa"/>
          </w:tcPr>
          <w:p w:rsidR="00F710F0" w:rsidRDefault="00F710F0" w:rsidP="00DB023F">
            <w:pPr>
              <w:jc w:val="both"/>
              <w:rPr>
                <w:lang w:val="en-US"/>
              </w:rPr>
            </w:pPr>
          </w:p>
        </w:tc>
      </w:tr>
      <w:tr w:rsidR="00F710F0" w:rsidTr="00B3702E">
        <w:tc>
          <w:tcPr>
            <w:tcW w:w="2628" w:type="dxa"/>
          </w:tcPr>
          <w:p w:rsidR="00F710F0" w:rsidRDefault="00F710F0" w:rsidP="00DB023F">
            <w:pPr>
              <w:rPr>
                <w:rFonts w:ascii="Tahoma" w:hAnsi="Tahoma"/>
                <w:b/>
                <w:lang w:val="en-US"/>
              </w:rPr>
            </w:pPr>
          </w:p>
        </w:tc>
        <w:tc>
          <w:tcPr>
            <w:tcW w:w="450" w:type="dxa"/>
          </w:tcPr>
          <w:p w:rsidR="00F710F0" w:rsidRDefault="00F710F0" w:rsidP="00DB023F">
            <w:pPr>
              <w:rPr>
                <w:rFonts w:ascii="Tahoma" w:hAnsi="Tahoma"/>
                <w:b/>
                <w:lang w:val="en-US"/>
              </w:rPr>
            </w:pPr>
          </w:p>
        </w:tc>
        <w:tc>
          <w:tcPr>
            <w:tcW w:w="7020" w:type="dxa"/>
          </w:tcPr>
          <w:p w:rsidR="00F710F0" w:rsidRDefault="00F710F0" w:rsidP="00DB023F">
            <w:pPr>
              <w:jc w:val="both"/>
              <w:rPr>
                <w:rFonts w:ascii="Tahoma" w:hAnsi="Tahoma"/>
                <w:lang w:val="en-US"/>
              </w:rPr>
            </w:pPr>
            <w:r>
              <w:rPr>
                <w:rFonts w:ascii="Tahoma" w:hAnsi="Tahoma"/>
                <w:lang w:val="en-US"/>
              </w:rPr>
              <w:t>Starting from Jan 2003 onward, reports to new MD and fully assigned as the sales leader to handle on the hire purchase business.</w:t>
            </w:r>
          </w:p>
          <w:p w:rsidR="00F710F0" w:rsidRDefault="00F710F0" w:rsidP="00DB023F">
            <w:pPr>
              <w:jc w:val="both"/>
              <w:rPr>
                <w:rFonts w:ascii="Tahoma" w:hAnsi="Tahoma"/>
                <w:lang w:val="en-US"/>
              </w:rPr>
            </w:pPr>
          </w:p>
          <w:p w:rsidR="00F710F0" w:rsidRDefault="00F710F0" w:rsidP="00DB023F">
            <w:pPr>
              <w:jc w:val="both"/>
              <w:rPr>
                <w:rFonts w:ascii="Tahoma" w:hAnsi="Tahoma"/>
              </w:rPr>
            </w:pPr>
            <w:r>
              <w:rPr>
                <w:rFonts w:ascii="Tahoma" w:hAnsi="Tahoma"/>
              </w:rPr>
              <w:t xml:space="preserve">Developed marketing and sales strategies to focus on non-key dealers and involved in portfolio improvement strategies. </w:t>
            </w:r>
          </w:p>
          <w:p w:rsidR="00F710F0" w:rsidRDefault="00F710F0" w:rsidP="00DB023F">
            <w:pPr>
              <w:jc w:val="both"/>
              <w:rPr>
                <w:rFonts w:ascii="Tahoma" w:hAnsi="Tahoma"/>
              </w:rPr>
            </w:pPr>
          </w:p>
          <w:p w:rsidR="00F710F0" w:rsidRDefault="00C33F10" w:rsidP="00DB023F">
            <w:pPr>
              <w:jc w:val="both"/>
              <w:rPr>
                <w:rFonts w:ascii="Tahoma" w:hAnsi="Tahoma"/>
              </w:rPr>
            </w:pPr>
            <w:r>
              <w:rPr>
                <w:rFonts w:ascii="Tahoma" w:hAnsi="Tahoma"/>
              </w:rPr>
              <w:t xml:space="preserve">Built and acquired </w:t>
            </w:r>
            <w:r w:rsidR="00F710F0">
              <w:rPr>
                <w:rFonts w:ascii="Tahoma" w:hAnsi="Tahoma"/>
              </w:rPr>
              <w:t>dealer’s relationship more than 6,000 outlets throughout Thailand and improved credit volume up to 37% excess prior year 2003 with NI double digit and significantly continue growth momentum in year 2005….37% excess prior year again.</w:t>
            </w:r>
          </w:p>
          <w:p w:rsidR="00C33F10" w:rsidRDefault="00C33F10" w:rsidP="00DB023F">
            <w:pPr>
              <w:jc w:val="both"/>
              <w:rPr>
                <w:rFonts w:ascii="Tahoma" w:hAnsi="Tahoma"/>
              </w:rPr>
            </w:pPr>
          </w:p>
          <w:p w:rsidR="00C33F10" w:rsidRDefault="00C33F10" w:rsidP="00C33F10">
            <w:pPr>
              <w:jc w:val="both"/>
              <w:rPr>
                <w:rFonts w:ascii="Tahoma" w:hAnsi="Tahoma"/>
              </w:rPr>
            </w:pPr>
            <w:r>
              <w:rPr>
                <w:rFonts w:ascii="Tahoma" w:hAnsi="Tahoma"/>
              </w:rPr>
              <w:t>Starting from Jun 2003 was assigned more responsibility to manage manufacturing (OEM) promotion which most of the job have been involved in dealing with 0% absorption campaign, event sales like Commart fair and developing new projects with partner. From April 2004 was assigned more job scope to handle dealer’s service unit which main challenging focused on dealer service improvement including inbound &amp; outbound, dealer’s contract handling, dealer.com project and etc.</w:t>
            </w:r>
          </w:p>
          <w:p w:rsidR="00766DF4" w:rsidRDefault="00766DF4" w:rsidP="00C33F10">
            <w:pPr>
              <w:jc w:val="both"/>
              <w:rPr>
                <w:rFonts w:ascii="Tahoma" w:hAnsi="Tahoma"/>
              </w:rPr>
            </w:pPr>
          </w:p>
          <w:p w:rsidR="00766DF4" w:rsidRDefault="00766DF4" w:rsidP="00766DF4">
            <w:pPr>
              <w:jc w:val="both"/>
              <w:rPr>
                <w:rFonts w:ascii="Tahoma" w:hAnsi="Tahoma"/>
              </w:rPr>
            </w:pPr>
            <w:r>
              <w:rPr>
                <w:rFonts w:ascii="Tahoma" w:hAnsi="Tahoma"/>
              </w:rPr>
              <w:t>Starting from Jan 2007 was assigned to hand over all GE Money’s products focus</w:t>
            </w:r>
            <w:r w:rsidR="004F2870">
              <w:rPr>
                <w:rFonts w:ascii="Tahoma" w:hAnsi="Tahoma"/>
              </w:rPr>
              <w:t xml:space="preserve">ing Bangkok &amp; Greater area as sales leader.  That time, it merged </w:t>
            </w:r>
            <w:proofErr w:type="spellStart"/>
            <w:r w:rsidR="004F2870">
              <w:rPr>
                <w:rFonts w:ascii="Tahoma" w:hAnsi="Tahoma"/>
              </w:rPr>
              <w:t>Quik</w:t>
            </w:r>
            <w:proofErr w:type="spellEnd"/>
            <w:r w:rsidR="004F2870">
              <w:rPr>
                <w:rFonts w:ascii="Tahoma" w:hAnsi="Tahoma"/>
              </w:rPr>
              <w:t xml:space="preserve"> cash and First choice.</w:t>
            </w:r>
          </w:p>
          <w:p w:rsidR="00F710F0" w:rsidRDefault="00F710F0" w:rsidP="00F710F0">
            <w:pPr>
              <w:jc w:val="both"/>
            </w:pPr>
          </w:p>
        </w:tc>
      </w:tr>
      <w:tr w:rsidR="0077115D" w:rsidTr="00B3702E">
        <w:tc>
          <w:tcPr>
            <w:tcW w:w="2628" w:type="dxa"/>
          </w:tcPr>
          <w:p w:rsidR="00F710F0" w:rsidRDefault="00766DF4">
            <w:pPr>
              <w:pStyle w:val="Heading1"/>
              <w:rPr>
                <w:lang w:val="en-AU"/>
              </w:rPr>
            </w:pPr>
            <w:r>
              <w:rPr>
                <w:lang w:val="en-AU"/>
              </w:rPr>
              <w:t>Apr</w:t>
            </w:r>
            <w:r w:rsidR="00D10E16">
              <w:rPr>
                <w:lang w:val="en-AU"/>
              </w:rPr>
              <w:t xml:space="preserve"> 20</w:t>
            </w:r>
            <w:r w:rsidR="00F710F0">
              <w:rPr>
                <w:lang w:val="en-AU"/>
              </w:rPr>
              <w:t>0</w:t>
            </w:r>
            <w:r w:rsidR="004F2870">
              <w:rPr>
                <w:lang w:val="en-AU"/>
              </w:rPr>
              <w:t>9</w:t>
            </w:r>
            <w:r w:rsidR="00F710F0">
              <w:rPr>
                <w:lang w:val="en-AU"/>
              </w:rPr>
              <w:t xml:space="preserve"> – May 2013</w:t>
            </w:r>
          </w:p>
          <w:p w:rsidR="0077115D" w:rsidRPr="00F710F0" w:rsidRDefault="0077115D" w:rsidP="00F710F0"/>
        </w:tc>
        <w:tc>
          <w:tcPr>
            <w:tcW w:w="450" w:type="dxa"/>
          </w:tcPr>
          <w:p w:rsidR="0077115D" w:rsidRDefault="0077115D">
            <w:pPr>
              <w:rPr>
                <w:rFonts w:ascii="Tahoma" w:hAnsi="Tahoma"/>
                <w:b/>
                <w:lang w:val="en-US"/>
              </w:rPr>
            </w:pPr>
            <w:r>
              <w:rPr>
                <w:rFonts w:ascii="Tahoma" w:hAnsi="Tahoma"/>
                <w:b/>
                <w:lang w:val="en-US"/>
              </w:rPr>
              <w:t>:</w:t>
            </w:r>
          </w:p>
        </w:tc>
        <w:tc>
          <w:tcPr>
            <w:tcW w:w="7020" w:type="dxa"/>
          </w:tcPr>
          <w:p w:rsidR="0077115D" w:rsidRDefault="00F710F0">
            <w:pPr>
              <w:pStyle w:val="Heading2"/>
            </w:pPr>
            <w:r>
              <w:t xml:space="preserve">AYUDDHAYA </w:t>
            </w:r>
            <w:r w:rsidR="0077115D">
              <w:t>CAPITAL</w:t>
            </w:r>
            <w:r>
              <w:t xml:space="preserve"> SERVICES</w:t>
            </w:r>
            <w:r w:rsidR="0077115D">
              <w:t xml:space="preserve"> (THAILAND) CO., LTD.</w:t>
            </w:r>
          </w:p>
          <w:p w:rsidR="0077115D" w:rsidRDefault="0077115D">
            <w:pPr>
              <w:jc w:val="both"/>
              <w:rPr>
                <w:rFonts w:ascii="Tahoma" w:hAnsi="Tahoma"/>
              </w:rPr>
            </w:pPr>
            <w:r>
              <w:rPr>
                <w:rFonts w:ascii="Tahoma" w:hAnsi="Tahoma"/>
              </w:rPr>
              <w:t>Consumer Finance business</w:t>
            </w:r>
            <w:r w:rsidR="004F2870">
              <w:rPr>
                <w:rFonts w:ascii="Tahoma" w:hAnsi="Tahoma"/>
              </w:rPr>
              <w:t xml:space="preserve"> (AYCAP)</w:t>
            </w:r>
          </w:p>
          <w:p w:rsidR="0077115D" w:rsidRDefault="0077115D">
            <w:pPr>
              <w:jc w:val="both"/>
              <w:rPr>
                <w:rFonts w:ascii="Tahoma" w:hAnsi="Tahoma"/>
                <w:b/>
                <w:u w:val="single"/>
                <w:lang w:val="en-US"/>
              </w:rPr>
            </w:pPr>
          </w:p>
          <w:p w:rsidR="0077115D" w:rsidRPr="00C33F10" w:rsidRDefault="00C33F10" w:rsidP="00C33F10">
            <w:pPr>
              <w:pStyle w:val="Heading3"/>
              <w:jc w:val="left"/>
              <w:rPr>
                <w:rFonts w:ascii="Tahoma" w:hAnsi="Tahoma"/>
                <w:sz w:val="22"/>
              </w:rPr>
            </w:pPr>
            <w:r>
              <w:rPr>
                <w:rFonts w:ascii="Tahoma" w:hAnsi="Tahoma"/>
                <w:sz w:val="22"/>
                <w:lang w:val="en-US"/>
              </w:rPr>
              <w:t>Distribution &amp; Sales Head</w:t>
            </w:r>
            <w:r w:rsidR="0077115D">
              <w:rPr>
                <w:rFonts w:ascii="Tahoma" w:hAnsi="Tahoma"/>
                <w:sz w:val="22"/>
              </w:rPr>
              <w:t xml:space="preserve"> – </w:t>
            </w:r>
            <w:r>
              <w:rPr>
                <w:rFonts w:ascii="Tahoma" w:hAnsi="Tahoma"/>
                <w:sz w:val="22"/>
              </w:rPr>
              <w:t>All products &amp; Channels</w:t>
            </w:r>
          </w:p>
        </w:tc>
      </w:tr>
      <w:tr w:rsidR="0077115D" w:rsidTr="00B3702E">
        <w:tc>
          <w:tcPr>
            <w:tcW w:w="2628" w:type="dxa"/>
          </w:tcPr>
          <w:p w:rsidR="0077115D" w:rsidRDefault="0077115D">
            <w:pPr>
              <w:rPr>
                <w:rFonts w:ascii="Tahoma" w:hAnsi="Tahoma"/>
                <w:b/>
                <w:lang w:val="en-US"/>
              </w:rPr>
            </w:pPr>
          </w:p>
        </w:tc>
        <w:tc>
          <w:tcPr>
            <w:tcW w:w="450" w:type="dxa"/>
          </w:tcPr>
          <w:p w:rsidR="0077115D" w:rsidRDefault="0077115D">
            <w:pPr>
              <w:rPr>
                <w:rFonts w:ascii="Tahoma" w:hAnsi="Tahoma"/>
                <w:b/>
                <w:lang w:val="en-US"/>
              </w:rPr>
            </w:pPr>
          </w:p>
        </w:tc>
        <w:tc>
          <w:tcPr>
            <w:tcW w:w="7020" w:type="dxa"/>
          </w:tcPr>
          <w:p w:rsidR="00766DF4" w:rsidRDefault="00766DF4" w:rsidP="00766DF4">
            <w:pPr>
              <w:tabs>
                <w:tab w:val="left" w:pos="1995"/>
              </w:tabs>
              <w:jc w:val="both"/>
              <w:rPr>
                <w:lang w:val="en-US"/>
              </w:rPr>
            </w:pPr>
            <w:r>
              <w:rPr>
                <w:lang w:val="en-US"/>
              </w:rPr>
              <w:t xml:space="preserve">In year </w:t>
            </w:r>
            <w:r w:rsidR="004F2870">
              <w:rPr>
                <w:lang w:val="en-US"/>
              </w:rPr>
              <w:t>2009</w:t>
            </w:r>
            <w:r>
              <w:rPr>
                <w:lang w:val="en-US"/>
              </w:rPr>
              <w:t>, it was big lean proj</w:t>
            </w:r>
            <w:r w:rsidR="00C734B2">
              <w:rPr>
                <w:lang w:val="en-US"/>
              </w:rPr>
              <w:t>ect to merge the auto business into</w:t>
            </w:r>
            <w:r>
              <w:rPr>
                <w:lang w:val="en-US"/>
              </w:rPr>
              <w:t xml:space="preserve"> consumer </w:t>
            </w:r>
            <w:r w:rsidR="00C734B2">
              <w:rPr>
                <w:lang w:val="en-US"/>
              </w:rPr>
              <w:t>finance groups (cross GE’s business)</w:t>
            </w:r>
            <w:r>
              <w:rPr>
                <w:lang w:val="en-US"/>
              </w:rPr>
              <w:t xml:space="preserve">.  </w:t>
            </w:r>
          </w:p>
          <w:p w:rsidR="00766DF4" w:rsidRDefault="00766DF4" w:rsidP="00766DF4">
            <w:pPr>
              <w:tabs>
                <w:tab w:val="left" w:pos="1995"/>
              </w:tabs>
              <w:jc w:val="both"/>
              <w:rPr>
                <w:lang w:val="en-US"/>
              </w:rPr>
            </w:pPr>
          </w:p>
          <w:p w:rsidR="00562254" w:rsidRDefault="00766DF4" w:rsidP="00562254">
            <w:pPr>
              <w:tabs>
                <w:tab w:val="left" w:pos="1995"/>
              </w:tabs>
              <w:jc w:val="both"/>
              <w:rPr>
                <w:lang w:val="en-US"/>
              </w:rPr>
            </w:pPr>
            <w:r>
              <w:rPr>
                <w:lang w:val="en-US"/>
              </w:rPr>
              <w:t>I was assigned to look after all consumer products including auto 2 wheel &amp; 4 wheel</w:t>
            </w:r>
            <w:r w:rsidR="004F2870">
              <w:rPr>
                <w:lang w:val="en-US"/>
              </w:rPr>
              <w:t xml:space="preserve"> (used car only)</w:t>
            </w:r>
            <w:r>
              <w:rPr>
                <w:lang w:val="en-US"/>
              </w:rPr>
              <w:t xml:space="preserve"> in Bangkok for about </w:t>
            </w:r>
            <w:r w:rsidR="004F2870">
              <w:rPr>
                <w:lang w:val="en-US"/>
              </w:rPr>
              <w:t>1-</w:t>
            </w:r>
            <w:r>
              <w:rPr>
                <w:lang w:val="en-US"/>
              </w:rPr>
              <w:t>2 years</w:t>
            </w:r>
            <w:r w:rsidR="004F2870">
              <w:rPr>
                <w:lang w:val="en-US"/>
              </w:rPr>
              <w:t xml:space="preserve"> and a</w:t>
            </w:r>
            <w:r>
              <w:rPr>
                <w:lang w:val="en-US"/>
              </w:rPr>
              <w:t>fter</w:t>
            </w:r>
            <w:r w:rsidR="004F2870">
              <w:rPr>
                <w:lang w:val="en-US"/>
              </w:rPr>
              <w:t xml:space="preserve"> 2010</w:t>
            </w:r>
            <w:r>
              <w:rPr>
                <w:lang w:val="en-US"/>
              </w:rPr>
              <w:t xml:space="preserve">, The GE Money merged </w:t>
            </w:r>
            <w:r w:rsidR="00C734B2">
              <w:rPr>
                <w:lang w:val="en-US"/>
              </w:rPr>
              <w:t>the auto business</w:t>
            </w:r>
            <w:r w:rsidR="004F2870">
              <w:rPr>
                <w:lang w:val="en-US"/>
              </w:rPr>
              <w:t xml:space="preserve"> with AYCAL (BAY’s </w:t>
            </w:r>
            <w:r w:rsidR="00562254">
              <w:rPr>
                <w:lang w:val="en-US"/>
              </w:rPr>
              <w:t>subsidiary company</w:t>
            </w:r>
            <w:r w:rsidR="004F2870">
              <w:rPr>
                <w:lang w:val="en-US"/>
              </w:rPr>
              <w:t>)</w:t>
            </w:r>
            <w:r w:rsidR="00562254">
              <w:rPr>
                <w:lang w:val="en-US"/>
              </w:rPr>
              <w:t>.</w:t>
            </w:r>
          </w:p>
          <w:p w:rsidR="00562254" w:rsidRDefault="00562254" w:rsidP="00562254">
            <w:pPr>
              <w:tabs>
                <w:tab w:val="left" w:pos="1995"/>
              </w:tabs>
              <w:jc w:val="both"/>
              <w:rPr>
                <w:lang w:val="en-US"/>
              </w:rPr>
            </w:pPr>
          </w:p>
          <w:p w:rsidR="00562254" w:rsidRDefault="004F2870" w:rsidP="00562254">
            <w:pPr>
              <w:jc w:val="both"/>
              <w:rPr>
                <w:rFonts w:ascii="Tahoma" w:hAnsi="Tahoma"/>
              </w:rPr>
            </w:pPr>
            <w:r>
              <w:rPr>
                <w:lang w:val="en-US"/>
              </w:rPr>
              <w:t xml:space="preserve">I was </w:t>
            </w:r>
            <w:r w:rsidR="00C734B2">
              <w:rPr>
                <w:lang w:val="en-US"/>
              </w:rPr>
              <w:t xml:space="preserve">assigned </w:t>
            </w:r>
            <w:r>
              <w:rPr>
                <w:lang w:val="en-US"/>
              </w:rPr>
              <w:t>to responsible for all distribution channel</w:t>
            </w:r>
            <w:r w:rsidR="00562254">
              <w:rPr>
                <w:lang w:val="en-US"/>
              </w:rPr>
              <w:t xml:space="preserve">s including DSA, </w:t>
            </w:r>
            <w:proofErr w:type="spellStart"/>
            <w:r w:rsidR="00C734B2">
              <w:rPr>
                <w:lang w:val="en-US"/>
              </w:rPr>
              <w:t>Qiuk</w:t>
            </w:r>
            <w:proofErr w:type="spellEnd"/>
            <w:r w:rsidR="00C734B2">
              <w:rPr>
                <w:lang w:val="en-US"/>
              </w:rPr>
              <w:t xml:space="preserve"> cash </w:t>
            </w:r>
            <w:r w:rsidR="00562254">
              <w:rPr>
                <w:lang w:val="en-US"/>
              </w:rPr>
              <w:t xml:space="preserve">branches, </w:t>
            </w:r>
            <w:r w:rsidR="00C734B2">
              <w:rPr>
                <w:lang w:val="en-US"/>
              </w:rPr>
              <w:t xml:space="preserve">sale finance </w:t>
            </w:r>
            <w:r w:rsidR="00562254">
              <w:rPr>
                <w:lang w:val="en-US"/>
              </w:rPr>
              <w:t>dealers</w:t>
            </w:r>
            <w:r w:rsidR="00C734B2">
              <w:rPr>
                <w:lang w:val="en-US"/>
              </w:rPr>
              <w:t>’ network</w:t>
            </w:r>
            <w:r w:rsidR="00562254">
              <w:rPr>
                <w:lang w:val="en-US"/>
              </w:rPr>
              <w:t>, and telesales</w:t>
            </w:r>
            <w:r w:rsidR="00C734B2">
              <w:rPr>
                <w:lang w:val="en-US"/>
              </w:rPr>
              <w:t xml:space="preserve"> function</w:t>
            </w:r>
            <w:r w:rsidR="00562254">
              <w:rPr>
                <w:lang w:val="en-US"/>
              </w:rPr>
              <w:t xml:space="preserve"> to sell all </w:t>
            </w:r>
            <w:r>
              <w:rPr>
                <w:lang w:val="en-US"/>
              </w:rPr>
              <w:t>consumer product</w:t>
            </w:r>
            <w:r w:rsidR="00562254">
              <w:rPr>
                <w:lang w:val="en-US"/>
              </w:rPr>
              <w:t>s</w:t>
            </w:r>
            <w:r>
              <w:rPr>
                <w:lang w:val="en-US"/>
              </w:rPr>
              <w:t xml:space="preserve"> </w:t>
            </w:r>
            <w:r w:rsidR="00562254">
              <w:rPr>
                <w:lang w:val="en-US"/>
              </w:rPr>
              <w:t xml:space="preserve">under AYCAP entity </w:t>
            </w:r>
            <w:r>
              <w:rPr>
                <w:lang w:val="en-US"/>
              </w:rPr>
              <w:t>throughout Thailand.</w:t>
            </w:r>
            <w:r w:rsidR="00562254">
              <w:rPr>
                <w:rFonts w:ascii="Tahoma" w:hAnsi="Tahoma"/>
              </w:rPr>
              <w:t xml:space="preserve"> The employees under my responsible was more than 500 people.</w:t>
            </w:r>
          </w:p>
          <w:p w:rsidR="00C33F10" w:rsidRDefault="00C33F10" w:rsidP="00562254">
            <w:pPr>
              <w:tabs>
                <w:tab w:val="left" w:pos="1995"/>
              </w:tabs>
              <w:jc w:val="both"/>
              <w:rPr>
                <w:lang w:val="en-US"/>
              </w:rPr>
            </w:pPr>
          </w:p>
        </w:tc>
      </w:tr>
      <w:tr w:rsidR="0077115D" w:rsidTr="00B3702E">
        <w:tc>
          <w:tcPr>
            <w:tcW w:w="2628" w:type="dxa"/>
          </w:tcPr>
          <w:p w:rsidR="0077115D" w:rsidRDefault="0077115D">
            <w:pPr>
              <w:rPr>
                <w:rFonts w:ascii="Tahoma" w:hAnsi="Tahoma"/>
                <w:b/>
                <w:lang w:val="en-US"/>
              </w:rPr>
            </w:pPr>
          </w:p>
        </w:tc>
        <w:tc>
          <w:tcPr>
            <w:tcW w:w="450" w:type="dxa"/>
          </w:tcPr>
          <w:p w:rsidR="0077115D" w:rsidRDefault="0077115D">
            <w:pPr>
              <w:rPr>
                <w:rFonts w:ascii="Tahoma" w:hAnsi="Tahoma"/>
                <w:b/>
                <w:lang w:val="en-US"/>
              </w:rPr>
            </w:pPr>
          </w:p>
        </w:tc>
        <w:tc>
          <w:tcPr>
            <w:tcW w:w="7020" w:type="dxa"/>
          </w:tcPr>
          <w:p w:rsidR="0077115D" w:rsidRDefault="0077115D" w:rsidP="00562254">
            <w:pPr>
              <w:jc w:val="center"/>
            </w:pPr>
          </w:p>
        </w:tc>
      </w:tr>
      <w:tr w:rsidR="0077115D" w:rsidTr="00B3702E">
        <w:tc>
          <w:tcPr>
            <w:tcW w:w="2628" w:type="dxa"/>
          </w:tcPr>
          <w:p w:rsidR="0077115D" w:rsidRDefault="0077115D">
            <w:pPr>
              <w:rPr>
                <w:rFonts w:ascii="Tahoma" w:hAnsi="Tahoma"/>
                <w:b/>
              </w:rPr>
            </w:pPr>
          </w:p>
        </w:tc>
        <w:tc>
          <w:tcPr>
            <w:tcW w:w="450" w:type="dxa"/>
          </w:tcPr>
          <w:p w:rsidR="0077115D" w:rsidRDefault="0077115D">
            <w:pPr>
              <w:rPr>
                <w:rFonts w:ascii="Tahoma" w:hAnsi="Tahoma"/>
                <w:b/>
                <w:lang w:val="en-US"/>
              </w:rPr>
            </w:pPr>
          </w:p>
        </w:tc>
        <w:tc>
          <w:tcPr>
            <w:tcW w:w="7020" w:type="dxa"/>
          </w:tcPr>
          <w:p w:rsidR="0077115D" w:rsidRDefault="0077115D">
            <w:pPr>
              <w:jc w:val="both"/>
              <w:rPr>
                <w:rFonts w:ascii="Tahoma" w:hAnsi="Tahoma"/>
                <w:lang w:val="en-US"/>
              </w:rPr>
            </w:pPr>
          </w:p>
        </w:tc>
      </w:tr>
      <w:tr w:rsidR="00B3702E" w:rsidRPr="00C33F10" w:rsidTr="00B3702E">
        <w:tc>
          <w:tcPr>
            <w:tcW w:w="2628" w:type="dxa"/>
          </w:tcPr>
          <w:p w:rsidR="00B3702E" w:rsidRDefault="00B3702E" w:rsidP="00D744F6">
            <w:pPr>
              <w:pStyle w:val="Heading1"/>
              <w:rPr>
                <w:lang w:val="en-AU"/>
              </w:rPr>
            </w:pPr>
            <w:r>
              <w:rPr>
                <w:lang w:val="en-AU"/>
              </w:rPr>
              <w:t>May 2013 onward</w:t>
            </w:r>
          </w:p>
          <w:p w:rsidR="00B3702E" w:rsidRPr="00F710F0" w:rsidRDefault="00B3702E" w:rsidP="00D744F6"/>
        </w:tc>
        <w:tc>
          <w:tcPr>
            <w:tcW w:w="450" w:type="dxa"/>
          </w:tcPr>
          <w:p w:rsidR="00B3702E" w:rsidRDefault="00B3702E" w:rsidP="00D744F6">
            <w:pPr>
              <w:rPr>
                <w:rFonts w:ascii="Tahoma" w:hAnsi="Tahoma"/>
                <w:b/>
                <w:lang w:val="en-US"/>
              </w:rPr>
            </w:pPr>
            <w:r>
              <w:rPr>
                <w:rFonts w:ascii="Tahoma" w:hAnsi="Tahoma"/>
                <w:b/>
                <w:lang w:val="en-US"/>
              </w:rPr>
              <w:t>:</w:t>
            </w:r>
          </w:p>
        </w:tc>
        <w:tc>
          <w:tcPr>
            <w:tcW w:w="7020" w:type="dxa"/>
          </w:tcPr>
          <w:p w:rsidR="00B3702E" w:rsidRDefault="00B3702E" w:rsidP="00D744F6">
            <w:pPr>
              <w:pStyle w:val="Heading2"/>
            </w:pPr>
            <w:r>
              <w:t>THAI CREDIT RETAIL BANK PUBLIC CO., LTD.</w:t>
            </w:r>
          </w:p>
          <w:p w:rsidR="00B3702E" w:rsidRDefault="00B3702E" w:rsidP="00D744F6">
            <w:pPr>
              <w:jc w:val="both"/>
              <w:rPr>
                <w:rFonts w:ascii="Tahoma" w:hAnsi="Tahoma"/>
              </w:rPr>
            </w:pPr>
            <w:r>
              <w:rPr>
                <w:rFonts w:ascii="Tahoma" w:hAnsi="Tahoma"/>
                <w:lang w:val="en-US"/>
              </w:rPr>
              <w:t xml:space="preserve">Banking </w:t>
            </w:r>
            <w:r>
              <w:rPr>
                <w:rFonts w:ascii="Tahoma" w:hAnsi="Tahoma"/>
              </w:rPr>
              <w:t>Business (TCRB)</w:t>
            </w:r>
          </w:p>
          <w:p w:rsidR="00B3702E" w:rsidRDefault="00B3702E" w:rsidP="00D744F6">
            <w:pPr>
              <w:jc w:val="both"/>
              <w:rPr>
                <w:rFonts w:ascii="Tahoma" w:hAnsi="Tahoma"/>
                <w:b/>
                <w:u w:val="single"/>
                <w:lang w:val="en-US"/>
              </w:rPr>
            </w:pPr>
          </w:p>
          <w:p w:rsidR="00B3702E" w:rsidRPr="00C33F10" w:rsidRDefault="0038739F" w:rsidP="0038739F">
            <w:pPr>
              <w:pStyle w:val="Heading3"/>
              <w:jc w:val="left"/>
              <w:rPr>
                <w:rFonts w:ascii="Tahoma" w:hAnsi="Tahoma"/>
                <w:sz w:val="22"/>
              </w:rPr>
            </w:pPr>
            <w:r>
              <w:rPr>
                <w:rFonts w:ascii="Tahoma" w:hAnsi="Tahoma"/>
                <w:sz w:val="22"/>
              </w:rPr>
              <w:t>Lending Branch Network Head</w:t>
            </w:r>
          </w:p>
        </w:tc>
      </w:tr>
      <w:tr w:rsidR="00B3702E" w:rsidRPr="00D414C0" w:rsidTr="00B3702E">
        <w:tc>
          <w:tcPr>
            <w:tcW w:w="2628" w:type="dxa"/>
          </w:tcPr>
          <w:p w:rsidR="00B3702E" w:rsidRDefault="00B3702E" w:rsidP="00D744F6">
            <w:pPr>
              <w:rPr>
                <w:rFonts w:ascii="Tahoma" w:hAnsi="Tahoma"/>
                <w:b/>
                <w:lang w:val="en-US"/>
              </w:rPr>
            </w:pPr>
          </w:p>
        </w:tc>
        <w:tc>
          <w:tcPr>
            <w:tcW w:w="450" w:type="dxa"/>
          </w:tcPr>
          <w:p w:rsidR="00B3702E" w:rsidRDefault="00B3702E" w:rsidP="00D744F6">
            <w:pPr>
              <w:rPr>
                <w:rFonts w:ascii="Tahoma" w:hAnsi="Tahoma"/>
                <w:b/>
                <w:lang w:val="en-US"/>
              </w:rPr>
            </w:pPr>
          </w:p>
        </w:tc>
        <w:tc>
          <w:tcPr>
            <w:tcW w:w="7020" w:type="dxa"/>
          </w:tcPr>
          <w:p w:rsidR="00B3702E" w:rsidRDefault="0038739F" w:rsidP="0038739F">
            <w:pPr>
              <w:tabs>
                <w:tab w:val="left" w:pos="1995"/>
              </w:tabs>
              <w:jc w:val="both"/>
              <w:rPr>
                <w:lang w:val="en-US"/>
              </w:rPr>
            </w:pPr>
            <w:r>
              <w:rPr>
                <w:lang w:val="en-US"/>
              </w:rPr>
              <w:t>Mid of May 2013, I have joined the TCRB as Lending branch expansio</w:t>
            </w:r>
            <w:r w:rsidR="00C734B2">
              <w:rPr>
                <w:lang w:val="en-US"/>
              </w:rPr>
              <w:t xml:space="preserve">n head reported to MD under </w:t>
            </w:r>
            <w:r>
              <w:rPr>
                <w:lang w:val="en-US"/>
              </w:rPr>
              <w:t>position Assistant to managing director.</w:t>
            </w:r>
          </w:p>
          <w:p w:rsidR="00B3702E" w:rsidRDefault="0038739F" w:rsidP="0038739F">
            <w:pPr>
              <w:tabs>
                <w:tab w:val="left" w:pos="1995"/>
              </w:tabs>
              <w:jc w:val="both"/>
              <w:rPr>
                <w:lang w:val="en-US"/>
              </w:rPr>
            </w:pPr>
            <w:r>
              <w:rPr>
                <w:lang w:val="en-US"/>
              </w:rPr>
              <w:tab/>
            </w:r>
          </w:p>
          <w:p w:rsidR="003617C2" w:rsidRDefault="00C734B2" w:rsidP="00D744F6">
            <w:pPr>
              <w:jc w:val="both"/>
              <w:rPr>
                <w:lang w:val="en-US"/>
              </w:rPr>
            </w:pPr>
            <w:r>
              <w:rPr>
                <w:lang w:val="en-US"/>
              </w:rPr>
              <w:t>M</w:t>
            </w:r>
            <w:r w:rsidR="0038739F">
              <w:rPr>
                <w:lang w:val="en-US"/>
              </w:rPr>
              <w:t>ain responsible was to build the new bank branch mod</w:t>
            </w:r>
            <w:r w:rsidR="003617C2">
              <w:rPr>
                <w:lang w:val="en-US"/>
              </w:rPr>
              <w:t>el, which called Lending branch focusing to sell the secure small business loan</w:t>
            </w:r>
            <w:r>
              <w:rPr>
                <w:lang w:val="en-US"/>
              </w:rPr>
              <w:t xml:space="preserve"> at start</w:t>
            </w:r>
            <w:r w:rsidR="003617C2">
              <w:rPr>
                <w:lang w:val="en-US"/>
              </w:rPr>
              <w:t>.</w:t>
            </w:r>
            <w:r>
              <w:rPr>
                <w:lang w:val="en-US"/>
              </w:rPr>
              <w:t xml:space="preserve"> Everything is started from </w:t>
            </w:r>
            <w:r w:rsidR="003617C2">
              <w:rPr>
                <w:lang w:val="en-US"/>
              </w:rPr>
              <w:t xml:space="preserve">zero… </w:t>
            </w:r>
          </w:p>
          <w:p w:rsidR="003617C2" w:rsidRDefault="003617C2" w:rsidP="00D744F6">
            <w:pPr>
              <w:jc w:val="both"/>
              <w:rPr>
                <w:lang w:val="en-US"/>
              </w:rPr>
            </w:pPr>
          </w:p>
          <w:p w:rsidR="0038739F" w:rsidRDefault="003617C2" w:rsidP="00D744F6">
            <w:pPr>
              <w:jc w:val="both"/>
              <w:rPr>
                <w:lang w:val="en-US"/>
              </w:rPr>
            </w:pPr>
            <w:r>
              <w:rPr>
                <w:lang w:val="en-US"/>
              </w:rPr>
              <w:t xml:space="preserve">Starting with BOT’s regulation and proposal to build the branch in different model (no deposit), developed the branch policy, </w:t>
            </w:r>
            <w:r w:rsidR="0062521D">
              <w:rPr>
                <w:lang w:val="en-US"/>
              </w:rPr>
              <w:t xml:space="preserve">process </w:t>
            </w:r>
            <w:r>
              <w:rPr>
                <w:lang w:val="en-US"/>
              </w:rPr>
              <w:t>control and system</w:t>
            </w:r>
            <w:r w:rsidR="0062521D">
              <w:rPr>
                <w:lang w:val="en-US"/>
              </w:rPr>
              <w:t xml:space="preserve"> control</w:t>
            </w:r>
            <w:r>
              <w:rPr>
                <w:lang w:val="en-US"/>
              </w:rPr>
              <w:t xml:space="preserve"> (PCIS) to ensure the smoothness flow and comply with regulation, acquired new staff to sell secure loan</w:t>
            </w:r>
            <w:r w:rsidR="0062521D">
              <w:rPr>
                <w:lang w:val="en-US"/>
              </w:rPr>
              <w:t>,</w:t>
            </w:r>
            <w:r>
              <w:rPr>
                <w:lang w:val="en-US"/>
              </w:rPr>
              <w:t xml:space="preserve"> built the support team</w:t>
            </w:r>
            <w:r w:rsidR="0062521D">
              <w:rPr>
                <w:lang w:val="en-US"/>
              </w:rPr>
              <w:t>,</w:t>
            </w:r>
            <w:r>
              <w:rPr>
                <w:lang w:val="en-US"/>
              </w:rPr>
              <w:t xml:space="preserve"> training,</w:t>
            </w:r>
            <w:r w:rsidR="0062521D">
              <w:rPr>
                <w:lang w:val="en-US"/>
              </w:rPr>
              <w:t xml:space="preserve"> </w:t>
            </w:r>
            <w:r>
              <w:rPr>
                <w:lang w:val="en-US"/>
              </w:rPr>
              <w:t>marketing &amp; activity team, MIS team and internal recruitment tea</w:t>
            </w:r>
            <w:r w:rsidR="00D414C0">
              <w:rPr>
                <w:lang w:val="en-US"/>
              </w:rPr>
              <w:t>m to handle all kind of activities</w:t>
            </w:r>
            <w:r>
              <w:rPr>
                <w:lang w:val="en-US"/>
              </w:rPr>
              <w:t xml:space="preserve"> related to </w:t>
            </w:r>
            <w:r w:rsidR="00D414C0">
              <w:rPr>
                <w:lang w:val="en-US"/>
              </w:rPr>
              <w:t xml:space="preserve">the lending </w:t>
            </w:r>
            <w:r>
              <w:rPr>
                <w:lang w:val="en-US"/>
              </w:rPr>
              <w:t>branch and business expansion in UPC.</w:t>
            </w:r>
          </w:p>
          <w:p w:rsidR="003945DC" w:rsidRDefault="003945DC" w:rsidP="00D744F6">
            <w:pPr>
              <w:jc w:val="both"/>
              <w:rPr>
                <w:lang w:val="en-US"/>
              </w:rPr>
            </w:pPr>
          </w:p>
          <w:p w:rsidR="00B3702E" w:rsidRDefault="00D414C0" w:rsidP="003945DC">
            <w:pPr>
              <w:jc w:val="both"/>
              <w:rPr>
                <w:lang w:val="en-US"/>
              </w:rPr>
            </w:pPr>
            <w:r>
              <w:rPr>
                <w:lang w:val="en-US"/>
              </w:rPr>
              <w:t>L</w:t>
            </w:r>
            <w:r w:rsidR="003945DC">
              <w:rPr>
                <w:lang w:val="en-US"/>
              </w:rPr>
              <w:t>ess than 2 years to build the 55 lending branch</w:t>
            </w:r>
            <w:r>
              <w:rPr>
                <w:lang w:val="en-US"/>
              </w:rPr>
              <w:t>es</w:t>
            </w:r>
            <w:r w:rsidR="003945DC">
              <w:rPr>
                <w:lang w:val="en-US"/>
              </w:rPr>
              <w:t xml:space="preserve"> across coun</w:t>
            </w:r>
            <w:r>
              <w:rPr>
                <w:lang w:val="en-US"/>
              </w:rPr>
              <w:t>try, and acquire nearly 28</w:t>
            </w:r>
            <w:r w:rsidR="003945DC">
              <w:rPr>
                <w:lang w:val="en-US"/>
              </w:rPr>
              <w:t>0 new headcount</w:t>
            </w:r>
            <w:r>
              <w:rPr>
                <w:lang w:val="en-US"/>
              </w:rPr>
              <w:t>s</w:t>
            </w:r>
            <w:r w:rsidR="003945DC">
              <w:rPr>
                <w:lang w:val="en-US"/>
              </w:rPr>
              <w:t xml:space="preserve"> to support the </w:t>
            </w:r>
            <w:r>
              <w:rPr>
                <w:lang w:val="en-US"/>
              </w:rPr>
              <w:t xml:space="preserve">bank strategy and business </w:t>
            </w:r>
            <w:r w:rsidR="003945DC">
              <w:rPr>
                <w:lang w:val="en-US"/>
              </w:rPr>
              <w:t xml:space="preserve">growth. </w:t>
            </w:r>
            <w:r>
              <w:rPr>
                <w:lang w:val="en-US"/>
              </w:rPr>
              <w:t>As of May 2016, t</w:t>
            </w:r>
            <w:r w:rsidR="003945DC">
              <w:rPr>
                <w:lang w:val="en-US"/>
              </w:rPr>
              <w:t>he small loan O/S in</w:t>
            </w:r>
            <w:r>
              <w:rPr>
                <w:lang w:val="en-US"/>
              </w:rPr>
              <w:t xml:space="preserve"> was built from 0 to </w:t>
            </w:r>
            <w:r w:rsidR="003945DC">
              <w:rPr>
                <w:lang w:val="en-US"/>
              </w:rPr>
              <w:t xml:space="preserve">5 billion with 1.4% NPL </w:t>
            </w:r>
            <w:r>
              <w:rPr>
                <w:lang w:val="en-US"/>
              </w:rPr>
              <w:t>within 2 years and 5 months</w:t>
            </w:r>
            <w:r w:rsidR="003945DC">
              <w:rPr>
                <w:lang w:val="en-US"/>
              </w:rPr>
              <w:t>.</w:t>
            </w:r>
          </w:p>
          <w:p w:rsidR="003945DC" w:rsidRDefault="003945DC" w:rsidP="003945DC">
            <w:pPr>
              <w:jc w:val="both"/>
              <w:rPr>
                <w:lang w:val="en-US"/>
              </w:rPr>
            </w:pPr>
          </w:p>
          <w:p w:rsidR="003945DC" w:rsidRDefault="00D414C0" w:rsidP="003945DC">
            <w:pPr>
              <w:jc w:val="both"/>
              <w:rPr>
                <w:lang w:val="en-US"/>
              </w:rPr>
            </w:pPr>
            <w:r>
              <w:rPr>
                <w:lang w:val="en-US"/>
              </w:rPr>
              <w:t xml:space="preserve">July 2016 onward, it plans </w:t>
            </w:r>
            <w:r w:rsidR="003945DC">
              <w:rPr>
                <w:lang w:val="en-US"/>
              </w:rPr>
              <w:t>add</w:t>
            </w:r>
            <w:r>
              <w:rPr>
                <w:lang w:val="en-US"/>
              </w:rPr>
              <w:t>ing</w:t>
            </w:r>
            <w:r w:rsidR="003945DC">
              <w:rPr>
                <w:lang w:val="en-US"/>
              </w:rPr>
              <w:t xml:space="preserve"> Nano &amp; Micro finance (new</w:t>
            </w:r>
            <w:r>
              <w:rPr>
                <w:lang w:val="en-US"/>
              </w:rPr>
              <w:t>)</w:t>
            </w:r>
            <w:r w:rsidR="003945DC">
              <w:rPr>
                <w:lang w:val="en-US"/>
              </w:rPr>
              <w:t xml:space="preserve"> product</w:t>
            </w:r>
            <w:r>
              <w:rPr>
                <w:lang w:val="en-US"/>
              </w:rPr>
              <w:t>s</w:t>
            </w:r>
            <w:r w:rsidR="003945DC">
              <w:rPr>
                <w:lang w:val="en-US"/>
              </w:rPr>
              <w:t xml:space="preserve"> to </w:t>
            </w:r>
            <w:r>
              <w:rPr>
                <w:lang w:val="en-US"/>
              </w:rPr>
              <w:t xml:space="preserve">an existing </w:t>
            </w:r>
            <w:r w:rsidR="003945DC">
              <w:rPr>
                <w:lang w:val="en-US"/>
              </w:rPr>
              <w:t>branch</w:t>
            </w:r>
            <w:r>
              <w:rPr>
                <w:lang w:val="en-US"/>
              </w:rPr>
              <w:t xml:space="preserve"> in order to improve productivity &amp; optimize what we had built to support the growth. </w:t>
            </w:r>
          </w:p>
          <w:p w:rsidR="003945DC" w:rsidRDefault="003945DC" w:rsidP="003945DC">
            <w:pPr>
              <w:jc w:val="both"/>
              <w:rPr>
                <w:lang w:val="en-US"/>
              </w:rPr>
            </w:pPr>
          </w:p>
        </w:tc>
      </w:tr>
      <w:tr w:rsidR="0077115D" w:rsidTr="00B3702E">
        <w:tc>
          <w:tcPr>
            <w:tcW w:w="2628" w:type="dxa"/>
          </w:tcPr>
          <w:p w:rsidR="0077115D" w:rsidRDefault="0077115D">
            <w:pPr>
              <w:rPr>
                <w:rFonts w:ascii="Tahoma" w:hAnsi="Tahoma"/>
                <w:b/>
                <w:lang w:val="en-US"/>
              </w:rPr>
            </w:pPr>
            <w:r>
              <w:rPr>
                <w:rFonts w:ascii="Tahoma" w:hAnsi="Tahoma"/>
                <w:b/>
                <w:lang w:val="en-US"/>
              </w:rPr>
              <w:t>EDUCATION</w:t>
            </w:r>
          </w:p>
        </w:tc>
        <w:tc>
          <w:tcPr>
            <w:tcW w:w="450" w:type="dxa"/>
          </w:tcPr>
          <w:p w:rsidR="0077115D" w:rsidRDefault="0077115D">
            <w:pPr>
              <w:rPr>
                <w:rFonts w:ascii="Tahoma" w:hAnsi="Tahoma"/>
                <w:b/>
                <w:lang w:val="en-US"/>
              </w:rPr>
            </w:pPr>
            <w:r>
              <w:rPr>
                <w:rFonts w:ascii="Tahoma" w:hAnsi="Tahoma"/>
                <w:b/>
                <w:lang w:val="en-US"/>
              </w:rPr>
              <w:t>:</w:t>
            </w:r>
          </w:p>
        </w:tc>
        <w:tc>
          <w:tcPr>
            <w:tcW w:w="7020" w:type="dxa"/>
          </w:tcPr>
          <w:p w:rsidR="0077115D" w:rsidRDefault="0077115D">
            <w:pPr>
              <w:jc w:val="both"/>
              <w:rPr>
                <w:rFonts w:ascii="Tahoma" w:hAnsi="Tahoma"/>
                <w:lang w:val="en-US"/>
              </w:rPr>
            </w:pPr>
            <w:r>
              <w:rPr>
                <w:rFonts w:ascii="Tahoma" w:hAnsi="Tahoma"/>
              </w:rPr>
              <w:t>Bachelor of Business Administration (Marketing), Bangkok University, 1990</w:t>
            </w:r>
          </w:p>
          <w:p w:rsidR="0077115D" w:rsidRDefault="0077115D">
            <w:pPr>
              <w:jc w:val="both"/>
              <w:rPr>
                <w:rFonts w:ascii="Tahoma" w:hAnsi="Tahoma"/>
                <w:lang w:val="en-US"/>
              </w:rPr>
            </w:pPr>
          </w:p>
          <w:p w:rsidR="0077115D" w:rsidRDefault="0077115D">
            <w:pPr>
              <w:jc w:val="both"/>
              <w:rPr>
                <w:rFonts w:ascii="Tahoma" w:hAnsi="Tahoma"/>
                <w:lang w:val="en-US"/>
              </w:rPr>
            </w:pPr>
            <w:r>
              <w:rPr>
                <w:rFonts w:ascii="Tahoma" w:hAnsi="Tahoma"/>
              </w:rPr>
              <w:t xml:space="preserve">Master of Business Administration (International Trade), </w:t>
            </w:r>
            <w:proofErr w:type="spellStart"/>
            <w:r>
              <w:rPr>
                <w:rFonts w:ascii="Tahoma" w:hAnsi="Tahoma"/>
              </w:rPr>
              <w:t>Sul</w:t>
            </w:r>
            <w:proofErr w:type="spellEnd"/>
            <w:r>
              <w:rPr>
                <w:rFonts w:ascii="Tahoma" w:hAnsi="Tahoma"/>
              </w:rPr>
              <w:t xml:space="preserve"> Ross State University, Texas, USA, 1993</w:t>
            </w:r>
          </w:p>
        </w:tc>
      </w:tr>
      <w:tr w:rsidR="0077115D" w:rsidTr="00B3702E">
        <w:tc>
          <w:tcPr>
            <w:tcW w:w="2628" w:type="dxa"/>
          </w:tcPr>
          <w:p w:rsidR="0077115D" w:rsidRDefault="0077115D">
            <w:pPr>
              <w:rPr>
                <w:rFonts w:ascii="Tahoma" w:hAnsi="Tahoma"/>
                <w:b/>
                <w:lang w:val="en-US"/>
              </w:rPr>
            </w:pPr>
          </w:p>
        </w:tc>
        <w:tc>
          <w:tcPr>
            <w:tcW w:w="450" w:type="dxa"/>
          </w:tcPr>
          <w:p w:rsidR="0077115D" w:rsidRDefault="0077115D">
            <w:pPr>
              <w:rPr>
                <w:rFonts w:ascii="Tahoma" w:hAnsi="Tahoma"/>
                <w:b/>
                <w:lang w:val="en-US"/>
              </w:rPr>
            </w:pPr>
          </w:p>
        </w:tc>
        <w:tc>
          <w:tcPr>
            <w:tcW w:w="7020" w:type="dxa"/>
          </w:tcPr>
          <w:p w:rsidR="0077115D" w:rsidRDefault="0077115D">
            <w:pPr>
              <w:jc w:val="both"/>
              <w:rPr>
                <w:rFonts w:ascii="Tahoma" w:hAnsi="Tahoma"/>
                <w:lang w:val="en-US"/>
              </w:rPr>
            </w:pPr>
          </w:p>
        </w:tc>
      </w:tr>
      <w:tr w:rsidR="0077115D" w:rsidTr="00B3702E">
        <w:tc>
          <w:tcPr>
            <w:tcW w:w="2628" w:type="dxa"/>
          </w:tcPr>
          <w:p w:rsidR="0077115D" w:rsidRDefault="0077115D">
            <w:pPr>
              <w:rPr>
                <w:rFonts w:ascii="Tahoma" w:hAnsi="Tahoma"/>
                <w:b/>
                <w:lang w:val="en-US"/>
              </w:rPr>
            </w:pPr>
            <w:r>
              <w:rPr>
                <w:rFonts w:ascii="Tahoma" w:hAnsi="Tahoma"/>
                <w:b/>
                <w:lang w:val="en-US"/>
              </w:rPr>
              <w:t>SKILLS</w:t>
            </w:r>
          </w:p>
        </w:tc>
        <w:tc>
          <w:tcPr>
            <w:tcW w:w="450" w:type="dxa"/>
          </w:tcPr>
          <w:p w:rsidR="0077115D" w:rsidRDefault="0077115D">
            <w:pPr>
              <w:rPr>
                <w:rFonts w:ascii="Tahoma" w:hAnsi="Tahoma"/>
                <w:b/>
                <w:lang w:val="en-US"/>
              </w:rPr>
            </w:pPr>
            <w:r>
              <w:rPr>
                <w:rFonts w:ascii="Tahoma" w:hAnsi="Tahoma"/>
                <w:b/>
                <w:lang w:val="en-US"/>
              </w:rPr>
              <w:t>:</w:t>
            </w:r>
          </w:p>
        </w:tc>
        <w:tc>
          <w:tcPr>
            <w:tcW w:w="7020" w:type="dxa"/>
          </w:tcPr>
          <w:p w:rsidR="0077115D" w:rsidRDefault="0077115D">
            <w:pPr>
              <w:jc w:val="both"/>
              <w:rPr>
                <w:rFonts w:ascii="Tahoma" w:hAnsi="Tahoma"/>
                <w:lang w:val="en-US"/>
              </w:rPr>
            </w:pPr>
            <w:r>
              <w:rPr>
                <w:rFonts w:ascii="Tahoma" w:hAnsi="Tahoma"/>
              </w:rPr>
              <w:t>Microsoft Office and Internet.</w:t>
            </w:r>
          </w:p>
        </w:tc>
      </w:tr>
      <w:tr w:rsidR="0077115D" w:rsidTr="00B3702E">
        <w:tc>
          <w:tcPr>
            <w:tcW w:w="2628" w:type="dxa"/>
          </w:tcPr>
          <w:p w:rsidR="0077115D" w:rsidRDefault="0077115D">
            <w:pPr>
              <w:rPr>
                <w:rFonts w:ascii="Tahoma" w:hAnsi="Tahoma"/>
                <w:b/>
                <w:lang w:val="en-US"/>
              </w:rPr>
            </w:pPr>
          </w:p>
        </w:tc>
        <w:tc>
          <w:tcPr>
            <w:tcW w:w="450" w:type="dxa"/>
          </w:tcPr>
          <w:p w:rsidR="0077115D" w:rsidRDefault="0077115D">
            <w:pPr>
              <w:rPr>
                <w:rFonts w:ascii="Tahoma" w:hAnsi="Tahoma"/>
                <w:b/>
                <w:lang w:val="en-US"/>
              </w:rPr>
            </w:pPr>
          </w:p>
        </w:tc>
        <w:tc>
          <w:tcPr>
            <w:tcW w:w="7020" w:type="dxa"/>
          </w:tcPr>
          <w:p w:rsidR="0077115D" w:rsidRDefault="0077115D">
            <w:pPr>
              <w:jc w:val="both"/>
              <w:rPr>
                <w:rFonts w:ascii="Tahoma" w:hAnsi="Tahoma"/>
                <w:lang w:val="en-US"/>
              </w:rPr>
            </w:pPr>
          </w:p>
        </w:tc>
      </w:tr>
      <w:tr w:rsidR="0077115D" w:rsidTr="00B3702E">
        <w:tc>
          <w:tcPr>
            <w:tcW w:w="2628" w:type="dxa"/>
          </w:tcPr>
          <w:p w:rsidR="0077115D" w:rsidRDefault="0077115D">
            <w:pPr>
              <w:rPr>
                <w:rFonts w:ascii="Tahoma" w:hAnsi="Tahoma"/>
                <w:b/>
                <w:lang w:val="en-US"/>
              </w:rPr>
            </w:pPr>
            <w:r>
              <w:rPr>
                <w:rFonts w:ascii="Tahoma" w:hAnsi="Tahoma"/>
                <w:b/>
                <w:lang w:val="en-US"/>
              </w:rPr>
              <w:t>LANGUAGES</w:t>
            </w:r>
          </w:p>
        </w:tc>
        <w:tc>
          <w:tcPr>
            <w:tcW w:w="450" w:type="dxa"/>
          </w:tcPr>
          <w:p w:rsidR="0077115D" w:rsidRDefault="0077115D">
            <w:pPr>
              <w:rPr>
                <w:rFonts w:ascii="Tahoma" w:hAnsi="Tahoma"/>
                <w:b/>
                <w:lang w:val="en-US"/>
              </w:rPr>
            </w:pPr>
            <w:r>
              <w:rPr>
                <w:rFonts w:ascii="Tahoma" w:hAnsi="Tahoma"/>
                <w:b/>
                <w:lang w:val="en-US"/>
              </w:rPr>
              <w:t>:</w:t>
            </w:r>
          </w:p>
        </w:tc>
        <w:tc>
          <w:tcPr>
            <w:tcW w:w="7020" w:type="dxa"/>
          </w:tcPr>
          <w:p w:rsidR="0077115D" w:rsidRDefault="0077115D">
            <w:pPr>
              <w:jc w:val="both"/>
              <w:rPr>
                <w:rFonts w:ascii="Tahoma" w:hAnsi="Tahoma"/>
                <w:lang w:val="en-US"/>
              </w:rPr>
            </w:pPr>
            <w:r>
              <w:rPr>
                <w:rFonts w:ascii="Tahoma" w:hAnsi="Tahoma"/>
                <w:lang w:val="en-US"/>
              </w:rPr>
              <w:t>Good command of English.</w:t>
            </w:r>
          </w:p>
        </w:tc>
      </w:tr>
      <w:tr w:rsidR="0077115D" w:rsidTr="00B3702E">
        <w:tc>
          <w:tcPr>
            <w:tcW w:w="2628" w:type="dxa"/>
          </w:tcPr>
          <w:p w:rsidR="0077115D" w:rsidRDefault="0077115D">
            <w:pPr>
              <w:rPr>
                <w:rFonts w:ascii="Tahoma" w:hAnsi="Tahoma"/>
                <w:b/>
                <w:lang w:val="en-US"/>
              </w:rPr>
            </w:pPr>
          </w:p>
        </w:tc>
        <w:tc>
          <w:tcPr>
            <w:tcW w:w="450" w:type="dxa"/>
          </w:tcPr>
          <w:p w:rsidR="0077115D" w:rsidRDefault="0077115D">
            <w:pPr>
              <w:rPr>
                <w:rFonts w:ascii="Tahoma" w:hAnsi="Tahoma"/>
                <w:b/>
                <w:lang w:val="en-US"/>
              </w:rPr>
            </w:pPr>
          </w:p>
        </w:tc>
        <w:tc>
          <w:tcPr>
            <w:tcW w:w="7020" w:type="dxa"/>
          </w:tcPr>
          <w:p w:rsidR="0077115D" w:rsidRDefault="0077115D">
            <w:pPr>
              <w:jc w:val="both"/>
              <w:rPr>
                <w:rFonts w:ascii="Tahoma" w:hAnsi="Tahoma"/>
                <w:lang w:val="en-US"/>
              </w:rPr>
            </w:pPr>
          </w:p>
        </w:tc>
      </w:tr>
      <w:tr w:rsidR="0077115D" w:rsidTr="00B3702E">
        <w:tc>
          <w:tcPr>
            <w:tcW w:w="2628" w:type="dxa"/>
          </w:tcPr>
          <w:p w:rsidR="0077115D" w:rsidRDefault="0077115D">
            <w:pPr>
              <w:rPr>
                <w:rFonts w:ascii="Tahoma" w:hAnsi="Tahoma"/>
                <w:b/>
                <w:lang w:val="en-US"/>
              </w:rPr>
            </w:pPr>
          </w:p>
        </w:tc>
        <w:tc>
          <w:tcPr>
            <w:tcW w:w="450" w:type="dxa"/>
          </w:tcPr>
          <w:p w:rsidR="0077115D" w:rsidRDefault="0077115D">
            <w:pPr>
              <w:rPr>
                <w:rFonts w:ascii="Tahoma" w:hAnsi="Tahoma"/>
                <w:b/>
                <w:lang w:val="en-US"/>
              </w:rPr>
            </w:pPr>
          </w:p>
        </w:tc>
        <w:tc>
          <w:tcPr>
            <w:tcW w:w="7020" w:type="dxa"/>
          </w:tcPr>
          <w:p w:rsidR="0077115D" w:rsidRDefault="0077115D" w:rsidP="00AF09D6">
            <w:pPr>
              <w:jc w:val="both"/>
              <w:rPr>
                <w:rFonts w:ascii="Tahoma" w:hAnsi="Tahoma"/>
                <w:lang w:val="en-US"/>
              </w:rPr>
            </w:pPr>
          </w:p>
        </w:tc>
      </w:tr>
      <w:tr w:rsidR="0077115D" w:rsidTr="00B3702E">
        <w:trPr>
          <w:cantSplit/>
        </w:trPr>
        <w:tc>
          <w:tcPr>
            <w:tcW w:w="10098" w:type="dxa"/>
            <w:gridSpan w:val="3"/>
            <w:shd w:val="solid" w:color="auto" w:fill="auto"/>
          </w:tcPr>
          <w:p w:rsidR="0077115D" w:rsidRDefault="0077115D">
            <w:pPr>
              <w:jc w:val="both"/>
              <w:rPr>
                <w:rFonts w:ascii="Tahoma" w:hAnsi="Tahoma"/>
                <w:i/>
                <w:sz w:val="10"/>
                <w:lang w:val="en-US"/>
              </w:rPr>
            </w:pPr>
          </w:p>
        </w:tc>
      </w:tr>
    </w:tbl>
    <w:p w:rsidR="003945DC" w:rsidRDefault="003945DC">
      <w:pPr>
        <w:rPr>
          <w:rFonts w:ascii="Tahoma" w:hAnsi="Tahoma"/>
          <w:lang w:val="en-US"/>
        </w:rPr>
      </w:pPr>
    </w:p>
    <w:p w:rsidR="0077115D" w:rsidRPr="003945DC" w:rsidRDefault="003945DC" w:rsidP="003945DC">
      <w:pPr>
        <w:tabs>
          <w:tab w:val="left" w:pos="3075"/>
        </w:tabs>
        <w:rPr>
          <w:rFonts w:ascii="Tahoma" w:hAnsi="Tahoma"/>
          <w:lang w:val="en-US"/>
        </w:rPr>
      </w:pPr>
      <w:r>
        <w:rPr>
          <w:rFonts w:ascii="Tahoma" w:hAnsi="Tahoma"/>
          <w:lang w:val="en-US"/>
        </w:rPr>
        <w:tab/>
      </w:r>
      <w:bookmarkStart w:id="0" w:name="_GoBack"/>
      <w:bookmarkEnd w:id="0"/>
    </w:p>
    <w:sectPr w:rsidR="0077115D" w:rsidRPr="003945DC">
      <w:headerReference w:type="default" r:id="rId7"/>
      <w:footerReference w:type="default" r:id="rId8"/>
      <w:pgSz w:w="11906" w:h="16838" w:code="9"/>
      <w:pgMar w:top="1728" w:right="1008" w:bottom="144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42D" w:rsidRDefault="0075542D">
      <w:r>
        <w:separator/>
      </w:r>
    </w:p>
  </w:endnote>
  <w:endnote w:type="continuationSeparator" w:id="0">
    <w:p w:rsidR="0075542D" w:rsidRDefault="0075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panose1 w:val="00000000000000000000"/>
    <w:charset w:val="02"/>
    <w:family w:val="auto"/>
    <w:notTrueType/>
    <w:pitch w:val="default"/>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15D" w:rsidRDefault="0077115D">
    <w:pPr>
      <w:pStyle w:val="Footer"/>
      <w:tabs>
        <w:tab w:val="clear" w:pos="8306"/>
        <w:tab w:val="right" w:pos="9900"/>
      </w:tabs>
      <w:jc w:val="center"/>
      <w:rPr>
        <w:rFonts w:ascii="Times New Roman" w:hAnsi="Times New Roman"/>
        <w:b/>
        <w:i/>
        <w:sz w:val="24"/>
        <w:lang w:val="en-US"/>
      </w:rPr>
    </w:pPr>
    <w:r>
      <w:rPr>
        <w:rFonts w:ascii="Times New Roman" w:hAnsi="Times New Roman"/>
        <w:b/>
        <w:i/>
        <w:snapToGrid w:val="0"/>
        <w:sz w:val="24"/>
        <w:lang w:val="en-US"/>
      </w:rPr>
      <w:t xml:space="preserve">Page </w:t>
    </w:r>
    <w:r>
      <w:rPr>
        <w:rFonts w:ascii="Times New Roman" w:hAnsi="Times New Roman"/>
        <w:b/>
        <w:i/>
        <w:snapToGrid w:val="0"/>
        <w:sz w:val="24"/>
        <w:lang w:val="en-US"/>
      </w:rPr>
      <w:fldChar w:fldCharType="begin"/>
    </w:r>
    <w:r>
      <w:rPr>
        <w:rFonts w:ascii="Times New Roman" w:hAnsi="Times New Roman"/>
        <w:b/>
        <w:i/>
        <w:snapToGrid w:val="0"/>
        <w:sz w:val="24"/>
        <w:lang w:val="en-US"/>
      </w:rPr>
      <w:instrText xml:space="preserve"> PAGE </w:instrText>
    </w:r>
    <w:r>
      <w:rPr>
        <w:rFonts w:ascii="Times New Roman" w:hAnsi="Times New Roman"/>
        <w:b/>
        <w:i/>
        <w:snapToGrid w:val="0"/>
        <w:sz w:val="24"/>
        <w:lang w:val="en-US"/>
      </w:rPr>
      <w:fldChar w:fldCharType="separate"/>
    </w:r>
    <w:r w:rsidR="00860E10">
      <w:rPr>
        <w:rFonts w:ascii="Times New Roman" w:hAnsi="Times New Roman"/>
        <w:b/>
        <w:i/>
        <w:noProof/>
        <w:snapToGrid w:val="0"/>
        <w:sz w:val="24"/>
        <w:lang w:val="en-US"/>
      </w:rPr>
      <w:t>4</w:t>
    </w:r>
    <w:r>
      <w:rPr>
        <w:rFonts w:ascii="Times New Roman" w:hAnsi="Times New Roman"/>
        <w:b/>
        <w:i/>
        <w:snapToGrid w:val="0"/>
        <w:sz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42D" w:rsidRDefault="0075542D">
      <w:r>
        <w:separator/>
      </w:r>
    </w:p>
  </w:footnote>
  <w:footnote w:type="continuationSeparator" w:id="0">
    <w:p w:rsidR="0075542D" w:rsidRDefault="00755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15D" w:rsidRDefault="0077115D">
    <w:pPr>
      <w:pStyle w:val="Header"/>
      <w:rPr>
        <w:rFonts w:ascii="Times New Roman" w:hAnsi="Times New Roman"/>
        <w:b/>
        <w:i/>
        <w:sz w:val="24"/>
        <w:lang w:val="en-US"/>
      </w:rPr>
    </w:pPr>
    <w:r>
      <w:rPr>
        <w:rFonts w:ascii="Times New Roman" w:hAnsi="Times New Roman"/>
        <w:b/>
        <w:i/>
        <w:sz w:val="32"/>
        <w:lang w:val="en-US"/>
      </w:rPr>
      <w:t>Strictly 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53F9B"/>
    <w:multiLevelType w:val="singleLevel"/>
    <w:tmpl w:val="42FC521C"/>
    <w:lvl w:ilvl="0">
      <w:start w:val="1"/>
      <w:numFmt w:val="bullet"/>
      <w:lvlText w:val=""/>
      <w:lvlJc w:val="left"/>
      <w:pPr>
        <w:tabs>
          <w:tab w:val="num" w:pos="360"/>
        </w:tabs>
        <w:ind w:left="360" w:hanging="360"/>
      </w:pPr>
      <w:rPr>
        <w:rFonts w:ascii="Monotype Sorts" w:hAnsi="Monotype Sorts" w:hint="default"/>
      </w:rPr>
    </w:lvl>
  </w:abstractNum>
  <w:abstractNum w:abstractNumId="1">
    <w:nsid w:val="0C1B0995"/>
    <w:multiLevelType w:val="singleLevel"/>
    <w:tmpl w:val="42FC521C"/>
    <w:lvl w:ilvl="0">
      <w:start w:val="1"/>
      <w:numFmt w:val="bullet"/>
      <w:lvlText w:val=""/>
      <w:lvlJc w:val="left"/>
      <w:pPr>
        <w:tabs>
          <w:tab w:val="num" w:pos="360"/>
        </w:tabs>
        <w:ind w:left="360" w:hanging="360"/>
      </w:pPr>
      <w:rPr>
        <w:rFonts w:ascii="Monotype Sorts" w:hAnsi="Monotype Sorts" w:hint="default"/>
      </w:rPr>
    </w:lvl>
  </w:abstractNum>
  <w:abstractNum w:abstractNumId="2">
    <w:nsid w:val="171F2467"/>
    <w:multiLevelType w:val="singleLevel"/>
    <w:tmpl w:val="42FC521C"/>
    <w:lvl w:ilvl="0">
      <w:start w:val="1"/>
      <w:numFmt w:val="bullet"/>
      <w:lvlText w:val=""/>
      <w:lvlJc w:val="left"/>
      <w:pPr>
        <w:tabs>
          <w:tab w:val="num" w:pos="360"/>
        </w:tabs>
        <w:ind w:left="360" w:hanging="360"/>
      </w:pPr>
      <w:rPr>
        <w:rFonts w:ascii="Monotype Sorts" w:hAnsi="Monotype Sorts" w:hint="default"/>
      </w:rPr>
    </w:lvl>
  </w:abstractNum>
  <w:abstractNum w:abstractNumId="3">
    <w:nsid w:val="1DAD3674"/>
    <w:multiLevelType w:val="singleLevel"/>
    <w:tmpl w:val="5136ED68"/>
    <w:lvl w:ilvl="0">
      <w:start w:val="1"/>
      <w:numFmt w:val="bullet"/>
      <w:lvlText w:val=""/>
      <w:lvlJc w:val="left"/>
      <w:pPr>
        <w:tabs>
          <w:tab w:val="num" w:pos="360"/>
        </w:tabs>
        <w:ind w:left="360" w:hanging="360"/>
      </w:pPr>
      <w:rPr>
        <w:rFonts w:ascii="Monotype Sorts" w:hAnsi="Monotype Sorts" w:hint="default"/>
      </w:rPr>
    </w:lvl>
  </w:abstractNum>
  <w:abstractNum w:abstractNumId="4">
    <w:nsid w:val="227E7121"/>
    <w:multiLevelType w:val="singleLevel"/>
    <w:tmpl w:val="42FC521C"/>
    <w:lvl w:ilvl="0">
      <w:start w:val="1"/>
      <w:numFmt w:val="bullet"/>
      <w:lvlText w:val=""/>
      <w:lvlJc w:val="left"/>
      <w:pPr>
        <w:tabs>
          <w:tab w:val="num" w:pos="360"/>
        </w:tabs>
        <w:ind w:left="360" w:hanging="360"/>
      </w:pPr>
      <w:rPr>
        <w:rFonts w:ascii="Monotype Sorts" w:hAnsi="Monotype Sorts" w:hint="default"/>
      </w:rPr>
    </w:lvl>
  </w:abstractNum>
  <w:abstractNum w:abstractNumId="5">
    <w:nsid w:val="2E3F7366"/>
    <w:multiLevelType w:val="singleLevel"/>
    <w:tmpl w:val="5136ED68"/>
    <w:lvl w:ilvl="0">
      <w:start w:val="1"/>
      <w:numFmt w:val="bullet"/>
      <w:lvlText w:val=""/>
      <w:lvlJc w:val="left"/>
      <w:pPr>
        <w:tabs>
          <w:tab w:val="num" w:pos="360"/>
        </w:tabs>
        <w:ind w:left="360" w:hanging="360"/>
      </w:pPr>
      <w:rPr>
        <w:rFonts w:ascii="Monotype Sorts" w:hAnsi="Monotype Sorts" w:hint="default"/>
      </w:rPr>
    </w:lvl>
  </w:abstractNum>
  <w:abstractNum w:abstractNumId="6">
    <w:nsid w:val="2F9D4F16"/>
    <w:multiLevelType w:val="singleLevel"/>
    <w:tmpl w:val="42FC521C"/>
    <w:lvl w:ilvl="0">
      <w:start w:val="1"/>
      <w:numFmt w:val="bullet"/>
      <w:lvlText w:val=""/>
      <w:lvlJc w:val="left"/>
      <w:pPr>
        <w:tabs>
          <w:tab w:val="num" w:pos="360"/>
        </w:tabs>
        <w:ind w:left="360" w:hanging="360"/>
      </w:pPr>
      <w:rPr>
        <w:rFonts w:ascii="Monotype Sorts" w:hAnsi="Monotype Sorts" w:hint="default"/>
      </w:rPr>
    </w:lvl>
  </w:abstractNum>
  <w:abstractNum w:abstractNumId="7">
    <w:nsid w:val="2FEE06D1"/>
    <w:multiLevelType w:val="singleLevel"/>
    <w:tmpl w:val="42FC521C"/>
    <w:lvl w:ilvl="0">
      <w:start w:val="1"/>
      <w:numFmt w:val="bullet"/>
      <w:lvlText w:val=""/>
      <w:lvlJc w:val="left"/>
      <w:pPr>
        <w:tabs>
          <w:tab w:val="num" w:pos="360"/>
        </w:tabs>
        <w:ind w:left="360" w:hanging="360"/>
      </w:pPr>
      <w:rPr>
        <w:rFonts w:ascii="Monotype Sorts" w:hAnsi="Monotype Sorts" w:hint="default"/>
      </w:rPr>
    </w:lvl>
  </w:abstractNum>
  <w:abstractNum w:abstractNumId="8">
    <w:nsid w:val="36051244"/>
    <w:multiLevelType w:val="singleLevel"/>
    <w:tmpl w:val="42FC521C"/>
    <w:lvl w:ilvl="0">
      <w:start w:val="1"/>
      <w:numFmt w:val="bullet"/>
      <w:lvlText w:val=""/>
      <w:lvlJc w:val="left"/>
      <w:pPr>
        <w:tabs>
          <w:tab w:val="num" w:pos="360"/>
        </w:tabs>
        <w:ind w:left="360" w:hanging="360"/>
      </w:pPr>
      <w:rPr>
        <w:rFonts w:ascii="Monotype Sorts" w:hAnsi="Monotype Sorts" w:hint="default"/>
      </w:rPr>
    </w:lvl>
  </w:abstractNum>
  <w:abstractNum w:abstractNumId="9">
    <w:nsid w:val="3D867A76"/>
    <w:multiLevelType w:val="singleLevel"/>
    <w:tmpl w:val="42FC521C"/>
    <w:lvl w:ilvl="0">
      <w:start w:val="1"/>
      <w:numFmt w:val="bullet"/>
      <w:lvlText w:val=""/>
      <w:lvlJc w:val="left"/>
      <w:pPr>
        <w:tabs>
          <w:tab w:val="num" w:pos="360"/>
        </w:tabs>
        <w:ind w:left="360" w:hanging="360"/>
      </w:pPr>
      <w:rPr>
        <w:rFonts w:ascii="Monotype Sorts" w:hAnsi="Monotype Sorts" w:hint="default"/>
      </w:rPr>
    </w:lvl>
  </w:abstractNum>
  <w:abstractNum w:abstractNumId="10">
    <w:nsid w:val="402C29F5"/>
    <w:multiLevelType w:val="singleLevel"/>
    <w:tmpl w:val="42FC521C"/>
    <w:lvl w:ilvl="0">
      <w:start w:val="1"/>
      <w:numFmt w:val="bullet"/>
      <w:lvlText w:val=""/>
      <w:lvlJc w:val="left"/>
      <w:pPr>
        <w:tabs>
          <w:tab w:val="num" w:pos="360"/>
        </w:tabs>
        <w:ind w:left="360" w:hanging="360"/>
      </w:pPr>
      <w:rPr>
        <w:rFonts w:ascii="Monotype Sorts" w:hAnsi="Monotype Sorts" w:hint="default"/>
      </w:rPr>
    </w:lvl>
  </w:abstractNum>
  <w:abstractNum w:abstractNumId="11">
    <w:nsid w:val="405258F5"/>
    <w:multiLevelType w:val="hybridMultilevel"/>
    <w:tmpl w:val="EFD07D3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2185A0C"/>
    <w:multiLevelType w:val="singleLevel"/>
    <w:tmpl w:val="42FC521C"/>
    <w:lvl w:ilvl="0">
      <w:start w:val="1"/>
      <w:numFmt w:val="bullet"/>
      <w:lvlText w:val=""/>
      <w:lvlJc w:val="left"/>
      <w:pPr>
        <w:tabs>
          <w:tab w:val="num" w:pos="360"/>
        </w:tabs>
        <w:ind w:left="360" w:hanging="360"/>
      </w:pPr>
      <w:rPr>
        <w:rFonts w:ascii="Monotype Sorts" w:hAnsi="Monotype Sorts" w:hint="default"/>
      </w:rPr>
    </w:lvl>
  </w:abstractNum>
  <w:abstractNum w:abstractNumId="13">
    <w:nsid w:val="42A62B18"/>
    <w:multiLevelType w:val="singleLevel"/>
    <w:tmpl w:val="42FC521C"/>
    <w:lvl w:ilvl="0">
      <w:start w:val="1"/>
      <w:numFmt w:val="bullet"/>
      <w:lvlText w:val=""/>
      <w:lvlJc w:val="left"/>
      <w:pPr>
        <w:tabs>
          <w:tab w:val="num" w:pos="360"/>
        </w:tabs>
        <w:ind w:left="360" w:hanging="360"/>
      </w:pPr>
      <w:rPr>
        <w:rFonts w:ascii="Monotype Sorts" w:hAnsi="Monotype Sorts" w:hint="default"/>
      </w:rPr>
    </w:lvl>
  </w:abstractNum>
  <w:abstractNum w:abstractNumId="14">
    <w:nsid w:val="436D7D4F"/>
    <w:multiLevelType w:val="singleLevel"/>
    <w:tmpl w:val="5136ED68"/>
    <w:lvl w:ilvl="0">
      <w:start w:val="1"/>
      <w:numFmt w:val="bullet"/>
      <w:lvlText w:val=""/>
      <w:lvlJc w:val="left"/>
      <w:pPr>
        <w:tabs>
          <w:tab w:val="num" w:pos="360"/>
        </w:tabs>
        <w:ind w:left="360" w:hanging="360"/>
      </w:pPr>
      <w:rPr>
        <w:rFonts w:ascii="Monotype Sorts" w:hAnsi="Monotype Sorts" w:hint="default"/>
      </w:rPr>
    </w:lvl>
  </w:abstractNum>
  <w:abstractNum w:abstractNumId="15">
    <w:nsid w:val="4E4A313D"/>
    <w:multiLevelType w:val="singleLevel"/>
    <w:tmpl w:val="42FC521C"/>
    <w:lvl w:ilvl="0">
      <w:start w:val="1"/>
      <w:numFmt w:val="bullet"/>
      <w:lvlText w:val=""/>
      <w:lvlJc w:val="left"/>
      <w:pPr>
        <w:tabs>
          <w:tab w:val="num" w:pos="360"/>
        </w:tabs>
        <w:ind w:left="360" w:hanging="360"/>
      </w:pPr>
      <w:rPr>
        <w:rFonts w:ascii="Monotype Sorts" w:hAnsi="Monotype Sorts" w:hint="default"/>
      </w:rPr>
    </w:lvl>
  </w:abstractNum>
  <w:abstractNum w:abstractNumId="16">
    <w:nsid w:val="5B3712DE"/>
    <w:multiLevelType w:val="singleLevel"/>
    <w:tmpl w:val="42FC521C"/>
    <w:lvl w:ilvl="0">
      <w:start w:val="1"/>
      <w:numFmt w:val="bullet"/>
      <w:lvlText w:val=""/>
      <w:lvlJc w:val="left"/>
      <w:pPr>
        <w:tabs>
          <w:tab w:val="num" w:pos="360"/>
        </w:tabs>
        <w:ind w:left="360" w:hanging="360"/>
      </w:pPr>
      <w:rPr>
        <w:rFonts w:ascii="Monotype Sorts" w:hAnsi="Monotype Sorts" w:hint="default"/>
      </w:rPr>
    </w:lvl>
  </w:abstractNum>
  <w:abstractNum w:abstractNumId="17">
    <w:nsid w:val="5C48024F"/>
    <w:multiLevelType w:val="singleLevel"/>
    <w:tmpl w:val="42FC521C"/>
    <w:lvl w:ilvl="0">
      <w:start w:val="1"/>
      <w:numFmt w:val="bullet"/>
      <w:lvlText w:val=""/>
      <w:lvlJc w:val="left"/>
      <w:pPr>
        <w:tabs>
          <w:tab w:val="num" w:pos="360"/>
        </w:tabs>
        <w:ind w:left="360" w:hanging="360"/>
      </w:pPr>
      <w:rPr>
        <w:rFonts w:ascii="Monotype Sorts" w:hAnsi="Monotype Sorts" w:hint="default"/>
      </w:rPr>
    </w:lvl>
  </w:abstractNum>
  <w:abstractNum w:abstractNumId="18">
    <w:nsid w:val="5F783814"/>
    <w:multiLevelType w:val="singleLevel"/>
    <w:tmpl w:val="42FC521C"/>
    <w:lvl w:ilvl="0">
      <w:start w:val="1"/>
      <w:numFmt w:val="bullet"/>
      <w:lvlText w:val=""/>
      <w:lvlJc w:val="left"/>
      <w:pPr>
        <w:tabs>
          <w:tab w:val="num" w:pos="360"/>
        </w:tabs>
        <w:ind w:left="360" w:hanging="360"/>
      </w:pPr>
      <w:rPr>
        <w:rFonts w:ascii="Monotype Sorts" w:hAnsi="Monotype Sorts" w:hint="default"/>
      </w:rPr>
    </w:lvl>
  </w:abstractNum>
  <w:abstractNum w:abstractNumId="19">
    <w:nsid w:val="5F981DC9"/>
    <w:multiLevelType w:val="singleLevel"/>
    <w:tmpl w:val="42FC521C"/>
    <w:lvl w:ilvl="0">
      <w:start w:val="1"/>
      <w:numFmt w:val="bullet"/>
      <w:lvlText w:val=""/>
      <w:lvlJc w:val="left"/>
      <w:pPr>
        <w:tabs>
          <w:tab w:val="num" w:pos="360"/>
        </w:tabs>
        <w:ind w:left="360" w:hanging="360"/>
      </w:pPr>
      <w:rPr>
        <w:rFonts w:ascii="Monotype Sorts" w:hAnsi="Monotype Sorts" w:hint="default"/>
      </w:rPr>
    </w:lvl>
  </w:abstractNum>
  <w:abstractNum w:abstractNumId="20">
    <w:nsid w:val="64F12F3A"/>
    <w:multiLevelType w:val="singleLevel"/>
    <w:tmpl w:val="42FC521C"/>
    <w:lvl w:ilvl="0">
      <w:start w:val="1"/>
      <w:numFmt w:val="bullet"/>
      <w:lvlText w:val=""/>
      <w:lvlJc w:val="left"/>
      <w:pPr>
        <w:tabs>
          <w:tab w:val="num" w:pos="360"/>
        </w:tabs>
        <w:ind w:left="360" w:hanging="360"/>
      </w:pPr>
      <w:rPr>
        <w:rFonts w:ascii="Monotype Sorts" w:hAnsi="Monotype Sorts" w:hint="default"/>
      </w:rPr>
    </w:lvl>
  </w:abstractNum>
  <w:abstractNum w:abstractNumId="21">
    <w:nsid w:val="68B542E3"/>
    <w:multiLevelType w:val="singleLevel"/>
    <w:tmpl w:val="5136ED68"/>
    <w:lvl w:ilvl="0">
      <w:start w:val="1"/>
      <w:numFmt w:val="bullet"/>
      <w:lvlText w:val=""/>
      <w:lvlJc w:val="left"/>
      <w:pPr>
        <w:tabs>
          <w:tab w:val="num" w:pos="360"/>
        </w:tabs>
        <w:ind w:left="360" w:hanging="360"/>
      </w:pPr>
      <w:rPr>
        <w:rFonts w:ascii="Monotype Sorts" w:hAnsi="Monotype Sorts" w:hint="default"/>
      </w:rPr>
    </w:lvl>
  </w:abstractNum>
  <w:abstractNum w:abstractNumId="22">
    <w:nsid w:val="6E836DA1"/>
    <w:multiLevelType w:val="singleLevel"/>
    <w:tmpl w:val="42FC521C"/>
    <w:lvl w:ilvl="0">
      <w:start w:val="1"/>
      <w:numFmt w:val="bullet"/>
      <w:lvlText w:val=""/>
      <w:lvlJc w:val="left"/>
      <w:pPr>
        <w:tabs>
          <w:tab w:val="num" w:pos="360"/>
        </w:tabs>
        <w:ind w:left="360" w:hanging="360"/>
      </w:pPr>
      <w:rPr>
        <w:rFonts w:ascii="Monotype Sorts" w:hAnsi="Monotype Sorts" w:hint="default"/>
      </w:rPr>
    </w:lvl>
  </w:abstractNum>
  <w:abstractNum w:abstractNumId="23">
    <w:nsid w:val="712859F2"/>
    <w:multiLevelType w:val="singleLevel"/>
    <w:tmpl w:val="42FC521C"/>
    <w:lvl w:ilvl="0">
      <w:start w:val="1"/>
      <w:numFmt w:val="bullet"/>
      <w:lvlText w:val=""/>
      <w:lvlJc w:val="left"/>
      <w:pPr>
        <w:tabs>
          <w:tab w:val="num" w:pos="360"/>
        </w:tabs>
        <w:ind w:left="360" w:hanging="360"/>
      </w:pPr>
      <w:rPr>
        <w:rFonts w:ascii="Monotype Sorts" w:hAnsi="Monotype Sorts" w:hint="default"/>
      </w:rPr>
    </w:lvl>
  </w:abstractNum>
  <w:abstractNum w:abstractNumId="24">
    <w:nsid w:val="71550937"/>
    <w:multiLevelType w:val="singleLevel"/>
    <w:tmpl w:val="42FC521C"/>
    <w:lvl w:ilvl="0">
      <w:start w:val="1"/>
      <w:numFmt w:val="bullet"/>
      <w:lvlText w:val=""/>
      <w:lvlJc w:val="left"/>
      <w:pPr>
        <w:tabs>
          <w:tab w:val="num" w:pos="360"/>
        </w:tabs>
        <w:ind w:left="360" w:hanging="360"/>
      </w:pPr>
      <w:rPr>
        <w:rFonts w:ascii="Monotype Sorts" w:hAnsi="Monotype Sorts" w:hint="default"/>
      </w:rPr>
    </w:lvl>
  </w:abstractNum>
  <w:num w:numId="1">
    <w:abstractNumId w:val="7"/>
  </w:num>
  <w:num w:numId="2">
    <w:abstractNumId w:val="12"/>
  </w:num>
  <w:num w:numId="3">
    <w:abstractNumId w:val="15"/>
  </w:num>
  <w:num w:numId="4">
    <w:abstractNumId w:val="4"/>
  </w:num>
  <w:num w:numId="5">
    <w:abstractNumId w:val="17"/>
  </w:num>
  <w:num w:numId="6">
    <w:abstractNumId w:val="6"/>
  </w:num>
  <w:num w:numId="7">
    <w:abstractNumId w:val="13"/>
  </w:num>
  <w:num w:numId="8">
    <w:abstractNumId w:val="20"/>
  </w:num>
  <w:num w:numId="9">
    <w:abstractNumId w:val="24"/>
  </w:num>
  <w:num w:numId="10">
    <w:abstractNumId w:val="10"/>
  </w:num>
  <w:num w:numId="11">
    <w:abstractNumId w:val="16"/>
  </w:num>
  <w:num w:numId="12">
    <w:abstractNumId w:val="1"/>
  </w:num>
  <w:num w:numId="13">
    <w:abstractNumId w:val="9"/>
  </w:num>
  <w:num w:numId="14">
    <w:abstractNumId w:val="19"/>
  </w:num>
  <w:num w:numId="15">
    <w:abstractNumId w:val="23"/>
  </w:num>
  <w:num w:numId="16">
    <w:abstractNumId w:val="18"/>
  </w:num>
  <w:num w:numId="17">
    <w:abstractNumId w:val="0"/>
  </w:num>
  <w:num w:numId="18">
    <w:abstractNumId w:val="22"/>
  </w:num>
  <w:num w:numId="19">
    <w:abstractNumId w:val="2"/>
  </w:num>
  <w:num w:numId="20">
    <w:abstractNumId w:val="8"/>
  </w:num>
  <w:num w:numId="21">
    <w:abstractNumId w:val="5"/>
  </w:num>
  <w:num w:numId="22">
    <w:abstractNumId w:val="21"/>
  </w:num>
  <w:num w:numId="23">
    <w:abstractNumId w:val="14"/>
  </w:num>
  <w:num w:numId="24">
    <w:abstractNumId w:val="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D19"/>
    <w:rsid w:val="00064442"/>
    <w:rsid w:val="002B77CA"/>
    <w:rsid w:val="003617C2"/>
    <w:rsid w:val="0038739F"/>
    <w:rsid w:val="003945DC"/>
    <w:rsid w:val="004F2870"/>
    <w:rsid w:val="00521C57"/>
    <w:rsid w:val="00562254"/>
    <w:rsid w:val="0062521D"/>
    <w:rsid w:val="00683505"/>
    <w:rsid w:val="00710076"/>
    <w:rsid w:val="00742247"/>
    <w:rsid w:val="0075542D"/>
    <w:rsid w:val="00766DF4"/>
    <w:rsid w:val="0077115D"/>
    <w:rsid w:val="007C0B59"/>
    <w:rsid w:val="00860E10"/>
    <w:rsid w:val="009B2D19"/>
    <w:rsid w:val="00A447A1"/>
    <w:rsid w:val="00A60EE0"/>
    <w:rsid w:val="00AF09D6"/>
    <w:rsid w:val="00B3702E"/>
    <w:rsid w:val="00C33F10"/>
    <w:rsid w:val="00C734B2"/>
    <w:rsid w:val="00D10E16"/>
    <w:rsid w:val="00D414C0"/>
    <w:rsid w:val="00D62806"/>
    <w:rsid w:val="00DB023F"/>
    <w:rsid w:val="00F710F0"/>
    <w:rsid w:val="00F8377D"/>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33D8D6-1C67-4E4A-BAED-2559C10C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GB" w:eastAsia="en-GB"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val="en-AU" w:eastAsia="en-US"/>
    </w:rPr>
  </w:style>
  <w:style w:type="paragraph" w:styleId="Heading1">
    <w:name w:val="heading 1"/>
    <w:basedOn w:val="Normal"/>
    <w:next w:val="Normal"/>
    <w:qFormat/>
    <w:pPr>
      <w:keepNext/>
      <w:outlineLvl w:val="0"/>
    </w:pPr>
    <w:rPr>
      <w:rFonts w:ascii="Tahoma" w:hAnsi="Tahoma"/>
      <w:b/>
      <w:lang w:val="en-US"/>
    </w:rPr>
  </w:style>
  <w:style w:type="paragraph" w:styleId="Heading2">
    <w:name w:val="heading 2"/>
    <w:basedOn w:val="Normal"/>
    <w:next w:val="Normal"/>
    <w:qFormat/>
    <w:pPr>
      <w:keepNext/>
      <w:jc w:val="both"/>
      <w:outlineLvl w:val="1"/>
    </w:pPr>
    <w:rPr>
      <w:rFonts w:ascii="Tahoma" w:hAnsi="Tahoma"/>
      <w:b/>
      <w:lang w:val="en-US"/>
    </w:rPr>
  </w:style>
  <w:style w:type="paragraph" w:styleId="Heading3">
    <w:name w:val="heading 3"/>
    <w:basedOn w:val="Normal"/>
    <w:next w:val="Normal"/>
    <w:qFormat/>
    <w:pPr>
      <w:keepNext/>
      <w:jc w:val="center"/>
      <w:outlineLvl w:val="2"/>
    </w:pPr>
    <w:rPr>
      <w:rFonts w:ascii="Times New Roman" w:hAnsi="Times New Roman"/>
      <w:b/>
      <w:i/>
      <w:sz w:val="32"/>
    </w:rPr>
  </w:style>
  <w:style w:type="paragraph" w:styleId="Heading4">
    <w:name w:val="heading 4"/>
    <w:basedOn w:val="Normal"/>
    <w:next w:val="Normal"/>
    <w:qFormat/>
    <w:pPr>
      <w:keepNext/>
      <w:jc w:val="both"/>
      <w:outlineLvl w:val="3"/>
    </w:pPr>
    <w:rPr>
      <w:rFonts w:ascii="Tahoma" w:hAnsi="Tahom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
    <w:name w:val="Body Text"/>
    <w:basedOn w:val="Normal"/>
    <w:semiHidden/>
    <w:pPr>
      <w:jc w:val="both"/>
    </w:pPr>
    <w:rPr>
      <w:lang w:val="en-US"/>
    </w:rPr>
  </w:style>
  <w:style w:type="paragraph" w:styleId="BodyText2">
    <w:name w:val="Body Text 2"/>
    <w:basedOn w:val="Normal"/>
    <w:semiHidden/>
    <w:pPr>
      <w:jc w:val="both"/>
    </w:pPr>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Personal Resume</vt:lpstr>
    </vt:vector>
  </TitlesOfParts>
  <Company>Executive Search Service Co.,Ltd.</Company>
  <LinksUpToDate>false</LinksUpToDate>
  <CharactersWithSpaces>10622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Resume</dc:title>
  <dc:subject/>
  <dc:creator>Warapong Chalermwanphen</dc:creator>
  <cp:keywords/>
  <cp:lastModifiedBy>Kamolphu Palephapong</cp:lastModifiedBy>
  <cp:revision>10</cp:revision>
  <dcterms:created xsi:type="dcterms:W3CDTF">2016-06-24T08:04:00Z</dcterms:created>
  <dcterms:modified xsi:type="dcterms:W3CDTF">2016-06-24T08:59:00Z</dcterms:modified>
</cp:coreProperties>
</file>